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FB" w:rsidRDefault="00612CFB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FB">
        <w:rPr>
          <w:rFonts w:ascii="Times New Roman" w:hAnsi="Times New Roman" w:cs="Times New Roman"/>
          <w:b/>
          <w:sz w:val="28"/>
          <w:szCs w:val="28"/>
        </w:rPr>
        <w:t>МИНИСТЕРСТВО ПРОСВЕЩЕНИЯ ПМР</w:t>
      </w:r>
    </w:p>
    <w:p w:rsidR="00612CFB" w:rsidRDefault="00612CFB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ГОУ «Тираспольский колледж бизнеса и сервиса»</w:t>
      </w:r>
    </w:p>
    <w:p w:rsidR="00612CFB" w:rsidRDefault="00612CFB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FB" w:rsidRDefault="00612CFB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FB" w:rsidRDefault="00612CFB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FB" w:rsidRDefault="00612CFB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FB" w:rsidRDefault="00612CFB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DE" w:rsidRDefault="004078DE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DE" w:rsidRDefault="004078DE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12" w:rsidRDefault="00ED251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12" w:rsidRDefault="00ED251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FB" w:rsidRDefault="00612CFB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CFB">
        <w:rPr>
          <w:rFonts w:ascii="Times New Roman" w:hAnsi="Times New Roman" w:cs="Times New Roman"/>
          <w:b/>
          <w:sz w:val="40"/>
          <w:szCs w:val="40"/>
        </w:rPr>
        <w:t>МЕТОДИЧЕСКИЕ УКАЗАНИЯ</w:t>
      </w:r>
    </w:p>
    <w:p w:rsidR="00612CFB" w:rsidRPr="009128EF" w:rsidRDefault="00612CFB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8EF">
        <w:rPr>
          <w:rFonts w:ascii="Times New Roman" w:hAnsi="Times New Roman" w:cs="Times New Roman"/>
          <w:b/>
          <w:sz w:val="36"/>
          <w:szCs w:val="36"/>
        </w:rPr>
        <w:t xml:space="preserve">по организации и прохождению </w:t>
      </w:r>
    </w:p>
    <w:p w:rsidR="00612CFB" w:rsidRPr="009128EF" w:rsidRDefault="00612CFB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8EF">
        <w:rPr>
          <w:rFonts w:ascii="Times New Roman" w:hAnsi="Times New Roman" w:cs="Times New Roman"/>
          <w:b/>
          <w:sz w:val="36"/>
          <w:szCs w:val="36"/>
        </w:rPr>
        <w:t>преддипломной практики</w:t>
      </w:r>
    </w:p>
    <w:p w:rsidR="009128EF" w:rsidRDefault="00612CFB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8EF">
        <w:rPr>
          <w:rFonts w:ascii="Times New Roman" w:hAnsi="Times New Roman" w:cs="Times New Roman"/>
          <w:b/>
          <w:sz w:val="36"/>
          <w:szCs w:val="36"/>
        </w:rPr>
        <w:t>для студентов специальности</w:t>
      </w:r>
      <w:r w:rsidR="009128EF" w:rsidRPr="009128E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12CFB" w:rsidRPr="009128EF" w:rsidRDefault="009307AA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080501 «Менеджмент</w:t>
      </w:r>
      <w:r w:rsidR="009128EF" w:rsidRPr="009128EF">
        <w:rPr>
          <w:rFonts w:ascii="Times New Roman" w:hAnsi="Times New Roman" w:cs="Times New Roman"/>
          <w:b/>
          <w:sz w:val="36"/>
          <w:szCs w:val="36"/>
        </w:rPr>
        <w:t xml:space="preserve"> в сфере сервиса»</w:t>
      </w:r>
    </w:p>
    <w:p w:rsidR="009128EF" w:rsidRDefault="009128EF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8EF">
        <w:rPr>
          <w:rFonts w:ascii="Times New Roman" w:hAnsi="Times New Roman" w:cs="Times New Roman"/>
          <w:b/>
          <w:sz w:val="36"/>
          <w:szCs w:val="36"/>
        </w:rPr>
        <w:t>дневного и заочного отделения</w:t>
      </w:r>
    </w:p>
    <w:p w:rsidR="009128EF" w:rsidRDefault="009128EF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8EF" w:rsidRDefault="009128EF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8EF" w:rsidRDefault="009128EF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8EF" w:rsidRDefault="009128EF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8EF" w:rsidRDefault="009128EF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8EF" w:rsidRDefault="009128EF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8EF" w:rsidRDefault="009128EF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8EF" w:rsidRDefault="00C136E1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Тирасполь, 2014</w:t>
      </w:r>
    </w:p>
    <w:p w:rsidR="009128EF" w:rsidRPr="009307AA" w:rsidRDefault="009307AA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Загужельская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9128EF" w:rsidRPr="009128EF">
        <w:rPr>
          <w:rFonts w:ascii="Times New Roman" w:hAnsi="Times New Roman" w:cs="Times New Roman"/>
          <w:sz w:val="28"/>
          <w:szCs w:val="28"/>
        </w:rPr>
        <w:t xml:space="preserve">   Методические указания по организации и прохождению преддипломной практики </w:t>
      </w:r>
      <w:r w:rsidR="009128EF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071777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9307AA">
        <w:rPr>
          <w:rFonts w:ascii="Times New Roman" w:hAnsi="Times New Roman" w:cs="Times New Roman"/>
          <w:sz w:val="28"/>
          <w:szCs w:val="28"/>
        </w:rPr>
        <w:t>080501 «Менеджмент в сфере сервиса»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1777">
        <w:rPr>
          <w:rFonts w:ascii="Times New Roman" w:hAnsi="Times New Roman" w:cs="Times New Roman"/>
          <w:sz w:val="28"/>
          <w:szCs w:val="28"/>
        </w:rPr>
        <w:t>- Тирасполь</w:t>
      </w:r>
      <w:r w:rsidR="00071777" w:rsidRPr="000717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ТКБиС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  <w:r w:rsidR="00071777">
        <w:rPr>
          <w:rFonts w:ascii="Times New Roman" w:hAnsi="Times New Roman" w:cs="Times New Roman"/>
          <w:sz w:val="28"/>
          <w:szCs w:val="28"/>
        </w:rPr>
        <w:t>.</w:t>
      </w:r>
    </w:p>
    <w:p w:rsidR="00071777" w:rsidRDefault="0007177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777" w:rsidRDefault="0007177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777" w:rsidRDefault="0007177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организации и прохождению преддипломной практики содержат вопросы организации данного вида практики, требования к составлению отчёта.</w:t>
      </w:r>
    </w:p>
    <w:p w:rsidR="00071777" w:rsidRDefault="0007177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777" w:rsidRDefault="0007177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777" w:rsidRDefault="0007177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77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методического совета</w:t>
      </w:r>
    </w:p>
    <w:p w:rsidR="007B21A2" w:rsidRPr="007B21A2" w:rsidRDefault="0007177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№___</w:t>
      </w:r>
      <w:r w:rsidR="00EB7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B79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B793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_______20___г.</w:t>
      </w:r>
    </w:p>
    <w:p w:rsidR="007B21A2" w:rsidRDefault="007B21A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7AA">
        <w:rPr>
          <w:rFonts w:ascii="Times New Roman" w:hAnsi="Times New Roman" w:cs="Times New Roman"/>
          <w:sz w:val="24"/>
          <w:szCs w:val="24"/>
        </w:rPr>
        <w:tab/>
      </w:r>
      <w:r w:rsidRPr="009307AA">
        <w:rPr>
          <w:rFonts w:ascii="Times New Roman" w:hAnsi="Times New Roman" w:cs="Times New Roman"/>
          <w:sz w:val="24"/>
          <w:szCs w:val="24"/>
        </w:rPr>
        <w:tab/>
      </w:r>
      <w:r w:rsidRPr="009307AA">
        <w:rPr>
          <w:rFonts w:ascii="Times New Roman" w:hAnsi="Times New Roman" w:cs="Times New Roman"/>
          <w:sz w:val="24"/>
          <w:szCs w:val="24"/>
        </w:rPr>
        <w:tab/>
      </w:r>
      <w:r w:rsidRPr="009307AA">
        <w:rPr>
          <w:rFonts w:ascii="Times New Roman" w:hAnsi="Times New Roman" w:cs="Times New Roman"/>
          <w:sz w:val="24"/>
          <w:szCs w:val="24"/>
        </w:rPr>
        <w:tab/>
      </w:r>
      <w:r w:rsidRPr="009307AA">
        <w:rPr>
          <w:rFonts w:ascii="Times New Roman" w:hAnsi="Times New Roman" w:cs="Times New Roman"/>
          <w:sz w:val="24"/>
          <w:szCs w:val="24"/>
        </w:rPr>
        <w:tab/>
      </w:r>
    </w:p>
    <w:p w:rsidR="007B21A2" w:rsidRDefault="007B21A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1A2" w:rsidRDefault="007B21A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1A2" w:rsidRDefault="007B21A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1A2" w:rsidRDefault="007B21A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1A2" w:rsidRDefault="007B21A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21A2" w:rsidRDefault="007B21A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6E1" w:rsidRDefault="00C136E1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6E1" w:rsidRDefault="00C136E1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1A2" w:rsidRDefault="007B21A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1A2" w:rsidRDefault="007B21A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8DE" w:rsidRDefault="004078DE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8DE" w:rsidRDefault="004078DE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1A2" w:rsidRPr="007B21A2" w:rsidRDefault="007B21A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777" w:rsidRPr="007B21A2">
        <w:rPr>
          <w:rFonts w:ascii="Times New Roman" w:hAnsi="Times New Roman" w:cs="Times New Roman"/>
          <w:sz w:val="26"/>
          <w:szCs w:val="26"/>
        </w:rPr>
        <w:t>Рассмотрено и одобрено</w:t>
      </w:r>
      <w:r w:rsidRPr="007B21A2">
        <w:rPr>
          <w:rFonts w:ascii="Times New Roman" w:hAnsi="Times New Roman" w:cs="Times New Roman"/>
          <w:sz w:val="26"/>
          <w:szCs w:val="26"/>
        </w:rPr>
        <w:t xml:space="preserve"> </w:t>
      </w:r>
      <w:r w:rsidR="00071777" w:rsidRPr="007B21A2">
        <w:rPr>
          <w:rFonts w:ascii="Times New Roman" w:hAnsi="Times New Roman" w:cs="Times New Roman"/>
          <w:sz w:val="26"/>
          <w:szCs w:val="26"/>
        </w:rPr>
        <w:t>на заседании ПЦК</w:t>
      </w:r>
    </w:p>
    <w:p w:rsidR="007B21A2" w:rsidRPr="007B21A2" w:rsidRDefault="007B21A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B21A2">
        <w:rPr>
          <w:rFonts w:ascii="Times New Roman" w:hAnsi="Times New Roman" w:cs="Times New Roman"/>
          <w:sz w:val="26"/>
          <w:szCs w:val="26"/>
        </w:rPr>
        <w:t>общепрофессиональных</w:t>
      </w:r>
      <w:proofErr w:type="spellEnd"/>
      <w:r w:rsidRPr="007B21A2">
        <w:rPr>
          <w:rFonts w:ascii="Times New Roman" w:hAnsi="Times New Roman" w:cs="Times New Roman"/>
          <w:sz w:val="26"/>
          <w:szCs w:val="26"/>
        </w:rPr>
        <w:t xml:space="preserve"> и спецдисциплин </w:t>
      </w:r>
    </w:p>
    <w:p w:rsidR="007B21A2" w:rsidRPr="007B21A2" w:rsidRDefault="007B21A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  <w:t>экономического профиля</w:t>
      </w:r>
    </w:p>
    <w:p w:rsidR="007B21A2" w:rsidRPr="007B21A2" w:rsidRDefault="007B21A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="00EB793F" w:rsidRPr="007B21A2">
        <w:rPr>
          <w:rFonts w:ascii="Times New Roman" w:hAnsi="Times New Roman" w:cs="Times New Roman"/>
          <w:sz w:val="26"/>
          <w:szCs w:val="26"/>
        </w:rPr>
        <w:t>Протокол  №___ от «___» _________20___г.</w:t>
      </w:r>
    </w:p>
    <w:p w:rsidR="007B21A2" w:rsidRPr="007B21A2" w:rsidRDefault="007B21A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="00EB793F" w:rsidRPr="007B21A2">
        <w:rPr>
          <w:rFonts w:ascii="Times New Roman" w:hAnsi="Times New Roman" w:cs="Times New Roman"/>
          <w:sz w:val="26"/>
          <w:szCs w:val="26"/>
        </w:rPr>
        <w:t>Председатель ПЦК</w:t>
      </w:r>
    </w:p>
    <w:p w:rsidR="00EB793F" w:rsidRPr="007B21A2" w:rsidRDefault="007B21A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r w:rsidRPr="007B21A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B793F" w:rsidRPr="007B21A2">
        <w:rPr>
          <w:rFonts w:ascii="Times New Roman" w:hAnsi="Times New Roman" w:cs="Times New Roman"/>
          <w:sz w:val="26"/>
          <w:szCs w:val="26"/>
        </w:rPr>
        <w:t>Решитко</w:t>
      </w:r>
      <w:proofErr w:type="spellEnd"/>
      <w:r w:rsidR="00EB793F" w:rsidRPr="007B21A2">
        <w:rPr>
          <w:rFonts w:ascii="Times New Roman" w:hAnsi="Times New Roman" w:cs="Times New Roman"/>
          <w:sz w:val="26"/>
          <w:szCs w:val="26"/>
        </w:rPr>
        <w:t xml:space="preserve"> Е.П.___________</w:t>
      </w:r>
    </w:p>
    <w:p w:rsidR="00C136E1" w:rsidRPr="007B21A2" w:rsidRDefault="00C136E1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1A2" w:rsidRPr="007B21A2" w:rsidRDefault="007B21A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7B21A2" w:rsidRDefault="007B21A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1A2" w:rsidRPr="006354C1" w:rsidRDefault="007B21A2" w:rsidP="004078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4C1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6354C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……………………………………………………………………….4</w:t>
      </w:r>
    </w:p>
    <w:p w:rsidR="007B21A2" w:rsidRPr="006354C1" w:rsidRDefault="007B21A2" w:rsidP="004078D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4C1">
        <w:rPr>
          <w:rFonts w:ascii="Times New Roman" w:hAnsi="Times New Roman" w:cs="Times New Roman"/>
          <w:sz w:val="28"/>
          <w:szCs w:val="28"/>
        </w:rPr>
        <w:t>Тематический план</w:t>
      </w:r>
      <w:r w:rsidR="006354C1">
        <w:rPr>
          <w:rFonts w:ascii="Times New Roman" w:hAnsi="Times New Roman" w:cs="Times New Roman"/>
          <w:sz w:val="28"/>
          <w:szCs w:val="28"/>
        </w:rPr>
        <w:t>…………………………………………………………6</w:t>
      </w:r>
    </w:p>
    <w:p w:rsidR="007B21A2" w:rsidRPr="006354C1" w:rsidRDefault="007B21A2" w:rsidP="004078D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4C1">
        <w:rPr>
          <w:rFonts w:ascii="Times New Roman" w:hAnsi="Times New Roman" w:cs="Times New Roman"/>
          <w:sz w:val="28"/>
          <w:szCs w:val="28"/>
        </w:rPr>
        <w:t>Содержание преддипломной практики</w:t>
      </w:r>
      <w:r w:rsidR="006354C1">
        <w:rPr>
          <w:rFonts w:ascii="Times New Roman" w:hAnsi="Times New Roman" w:cs="Times New Roman"/>
          <w:sz w:val="28"/>
          <w:szCs w:val="28"/>
        </w:rPr>
        <w:t>…………………………………...7</w:t>
      </w:r>
    </w:p>
    <w:p w:rsidR="007B21A2" w:rsidRPr="006354C1" w:rsidRDefault="007B21A2" w:rsidP="004078D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4C1">
        <w:rPr>
          <w:rFonts w:ascii="Times New Roman" w:hAnsi="Times New Roman" w:cs="Times New Roman"/>
          <w:sz w:val="28"/>
          <w:szCs w:val="28"/>
        </w:rPr>
        <w:t>Структура отчёта</w:t>
      </w:r>
      <w:r w:rsidR="006354C1">
        <w:rPr>
          <w:rFonts w:ascii="Times New Roman" w:hAnsi="Times New Roman" w:cs="Times New Roman"/>
          <w:sz w:val="28"/>
          <w:szCs w:val="28"/>
        </w:rPr>
        <w:t xml:space="preserve"> преддипломной практики………...…………………</w:t>
      </w:r>
      <w:r w:rsidR="000A600F">
        <w:rPr>
          <w:rFonts w:ascii="Times New Roman" w:hAnsi="Times New Roman" w:cs="Times New Roman"/>
          <w:sz w:val="28"/>
          <w:szCs w:val="28"/>
        </w:rPr>
        <w:t>.14</w:t>
      </w:r>
    </w:p>
    <w:p w:rsidR="007B21A2" w:rsidRPr="006354C1" w:rsidRDefault="007B21A2" w:rsidP="004078D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4C1">
        <w:rPr>
          <w:rFonts w:ascii="Times New Roman" w:hAnsi="Times New Roman" w:cs="Times New Roman"/>
          <w:sz w:val="28"/>
          <w:szCs w:val="28"/>
        </w:rPr>
        <w:t>Требования к оформлению отчёта</w:t>
      </w:r>
      <w:r w:rsidR="006354C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D55CC">
        <w:rPr>
          <w:rFonts w:ascii="Times New Roman" w:hAnsi="Times New Roman" w:cs="Times New Roman"/>
          <w:sz w:val="28"/>
          <w:szCs w:val="28"/>
        </w:rPr>
        <w:t>.</w:t>
      </w:r>
      <w:r w:rsidR="000A600F">
        <w:rPr>
          <w:rFonts w:ascii="Times New Roman" w:hAnsi="Times New Roman" w:cs="Times New Roman"/>
          <w:sz w:val="28"/>
          <w:szCs w:val="28"/>
        </w:rPr>
        <w:t>16</w:t>
      </w:r>
    </w:p>
    <w:p w:rsidR="007B21A2" w:rsidRPr="006354C1" w:rsidRDefault="007B21A2" w:rsidP="004078D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54C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1D55C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………………………………………………………………...2</w:t>
      </w:r>
      <w:r w:rsidR="00433B42">
        <w:rPr>
          <w:rFonts w:ascii="Times New Roman" w:hAnsi="Times New Roman" w:cs="Times New Roman"/>
          <w:b/>
          <w:sz w:val="28"/>
          <w:szCs w:val="28"/>
        </w:rPr>
        <w:t>3</w:t>
      </w:r>
    </w:p>
    <w:p w:rsidR="007B21A2" w:rsidRPr="006354C1" w:rsidRDefault="007B21A2" w:rsidP="004078DE">
      <w:pPr>
        <w:pStyle w:val="a4"/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354C1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 w:rsidR="001D55CC">
        <w:rPr>
          <w:rFonts w:ascii="Times New Roman" w:hAnsi="Times New Roman" w:cs="Times New Roman"/>
          <w:b/>
          <w:sz w:val="28"/>
          <w:szCs w:val="28"/>
        </w:rPr>
        <w:t>………………………………………..</w:t>
      </w:r>
      <w:r w:rsidR="00433B42">
        <w:rPr>
          <w:rFonts w:ascii="Times New Roman" w:hAnsi="Times New Roman" w:cs="Times New Roman"/>
          <w:b/>
          <w:sz w:val="28"/>
          <w:szCs w:val="28"/>
        </w:rPr>
        <w:t>24</w:t>
      </w:r>
    </w:p>
    <w:p w:rsidR="007B21A2" w:rsidRPr="006354C1" w:rsidRDefault="007B21A2" w:rsidP="004078DE">
      <w:pPr>
        <w:pStyle w:val="a4"/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354C1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1D55C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………………………………………………………………...</w:t>
      </w:r>
      <w:r w:rsidR="000A600F">
        <w:rPr>
          <w:rFonts w:ascii="Times New Roman" w:hAnsi="Times New Roman" w:cs="Times New Roman"/>
          <w:b/>
          <w:sz w:val="28"/>
          <w:szCs w:val="28"/>
        </w:rPr>
        <w:t>27</w:t>
      </w:r>
    </w:p>
    <w:p w:rsidR="007B21A2" w:rsidRDefault="007B21A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1A2" w:rsidRDefault="007B21A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1A2" w:rsidRDefault="007B21A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1A2" w:rsidRDefault="007B21A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1A2" w:rsidRDefault="007B21A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1A2" w:rsidRDefault="007B21A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1A2" w:rsidRDefault="007B21A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1A2" w:rsidRDefault="007B21A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1A2" w:rsidRDefault="007B21A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4C1" w:rsidRDefault="006354C1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00F" w:rsidRDefault="000A600F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8DE" w:rsidRDefault="004078DE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8DE" w:rsidRDefault="004078DE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8DE" w:rsidRDefault="004078DE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8DE" w:rsidRDefault="004078DE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8DE" w:rsidRDefault="004078DE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8DE" w:rsidRDefault="004078DE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00F" w:rsidRDefault="000A600F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CFB" w:rsidRPr="00EF3849" w:rsidRDefault="00912F87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4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12CFB" w:rsidRPr="00612CFB" w:rsidRDefault="00EB793F" w:rsidP="004078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методические указания предназначены для  студентов</w:t>
      </w:r>
      <w:r w:rsidR="00612CFB" w:rsidRPr="00612CFB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="009307AA" w:rsidRPr="009307AA">
        <w:rPr>
          <w:rFonts w:ascii="Times New Roman" w:hAnsi="Times New Roman" w:cs="Times New Roman"/>
          <w:sz w:val="28"/>
          <w:szCs w:val="28"/>
        </w:rPr>
        <w:t>080501 «Менеджмент в сфере сервиса»</w:t>
      </w:r>
      <w:r w:rsidR="009307A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содержание преддипломной практики </w:t>
      </w:r>
      <w:r w:rsidR="00612CFB" w:rsidRPr="00612CF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</w:t>
      </w:r>
      <w:r w:rsidR="00612CFB" w:rsidRPr="00612CFB">
        <w:rPr>
          <w:rFonts w:ascii="Times New Roman" w:hAnsi="Times New Roman" w:cs="Times New Roman"/>
          <w:color w:val="000000"/>
          <w:sz w:val="28"/>
          <w:szCs w:val="28"/>
        </w:rPr>
        <w:t xml:space="preserve"> отчетности. </w:t>
      </w:r>
    </w:p>
    <w:p w:rsidR="00612CFB" w:rsidRPr="00612CFB" w:rsidRDefault="00612CFB" w:rsidP="004078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Преддипломная     практика   является   важнейшей    частью    подготовки высококвалифицированных специалистов и имеет своей задачей закрепление теоретических знаний, полученных студентами во время обучения, приобретения более глубоких практических навыков по специальности и профилю будущей работы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b/>
          <w:sz w:val="28"/>
          <w:szCs w:val="28"/>
        </w:rPr>
        <w:t>Основные задачи преддипломной практики</w:t>
      </w:r>
      <w:r w:rsidRPr="00612CFB">
        <w:rPr>
          <w:rFonts w:ascii="Times New Roman" w:hAnsi="Times New Roman" w:cs="Times New Roman"/>
          <w:sz w:val="28"/>
          <w:szCs w:val="28"/>
        </w:rPr>
        <w:t>: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- овладение знаниями и умениями по специальности </w:t>
      </w:r>
      <w:r w:rsidR="009307AA" w:rsidRPr="009307AA">
        <w:rPr>
          <w:rFonts w:ascii="Times New Roman" w:hAnsi="Times New Roman" w:cs="Times New Roman"/>
          <w:sz w:val="28"/>
          <w:szCs w:val="28"/>
        </w:rPr>
        <w:t>080501 «Менеджмент в сфере сервиса»</w:t>
      </w:r>
      <w:r w:rsidR="009307A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12CFB">
        <w:rPr>
          <w:rFonts w:ascii="Times New Roman" w:hAnsi="Times New Roman" w:cs="Times New Roman"/>
          <w:sz w:val="28"/>
          <w:szCs w:val="28"/>
        </w:rPr>
        <w:t xml:space="preserve">и соответствовать квалификации </w:t>
      </w:r>
      <w:r w:rsidR="009307AA">
        <w:rPr>
          <w:rFonts w:ascii="Times New Roman" w:hAnsi="Times New Roman" w:cs="Times New Roman"/>
          <w:sz w:val="28"/>
          <w:szCs w:val="28"/>
        </w:rPr>
        <w:t>«</w:t>
      </w:r>
      <w:r w:rsidR="009307AA">
        <w:rPr>
          <w:rFonts w:ascii="Times New Roman" w:hAnsi="Times New Roman" w:cs="Times New Roman"/>
          <w:b/>
          <w:sz w:val="28"/>
          <w:szCs w:val="28"/>
        </w:rPr>
        <w:t>МЕНЕДЖЕР»</w:t>
      </w:r>
      <w:r w:rsidRPr="00612CFB">
        <w:rPr>
          <w:rFonts w:ascii="Times New Roman" w:hAnsi="Times New Roman" w:cs="Times New Roman"/>
          <w:sz w:val="28"/>
          <w:szCs w:val="28"/>
        </w:rPr>
        <w:t>;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-   ознакомление с основными функциями, задачами  маркетинговой службы на предприятии;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-   изучение специфики и направлений развития маркетинговой службы в области маркетинговых исследований и рекламной деятельности;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-   ознакомление с деятельность предприятия в области маркетинга, информации, маркетинговых коммуникаций;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-  изучение требований современного предприятия в обеспечении рабочими местами молодых специалистов;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В процессе прохождения преддипломной практики </w:t>
      </w:r>
      <w:r w:rsidRPr="00612CFB">
        <w:rPr>
          <w:rFonts w:ascii="Times New Roman" w:hAnsi="Times New Roman" w:cs="Times New Roman"/>
          <w:b/>
          <w:bCs/>
          <w:sz w:val="28"/>
          <w:szCs w:val="28"/>
        </w:rPr>
        <w:t>студенты должны знать:</w:t>
      </w:r>
    </w:p>
    <w:p w:rsidR="000A600F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-   субъекты и объекты рынка рекламы, ее цель и задачи;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- историю, этапы становления, современное состояние и основные перспективные направления развития маркетинговой деятельности;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- проблемы формирования, развития, функционирования рекламы на предприятии;</w:t>
      </w:r>
    </w:p>
    <w:p w:rsid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-   </w:t>
      </w:r>
      <w:r w:rsidR="00C136E1">
        <w:rPr>
          <w:rFonts w:ascii="Times New Roman" w:hAnsi="Times New Roman" w:cs="Times New Roman"/>
          <w:sz w:val="28"/>
          <w:szCs w:val="28"/>
        </w:rPr>
        <w:t>стили управления;</w:t>
      </w:r>
    </w:p>
    <w:p w:rsidR="00C136E1" w:rsidRDefault="00C136E1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7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принятия управленческих решений;</w:t>
      </w:r>
    </w:p>
    <w:p w:rsidR="00C136E1" w:rsidRPr="00612CFB" w:rsidRDefault="00C136E1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типы структур организаций.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CFB">
        <w:rPr>
          <w:rFonts w:ascii="Times New Roman" w:hAnsi="Times New Roman" w:cs="Times New Roman"/>
          <w:b/>
          <w:bCs/>
          <w:sz w:val="28"/>
          <w:szCs w:val="28"/>
        </w:rPr>
        <w:t>студент должен уметь: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- </w:t>
      </w:r>
      <w:r w:rsidR="006F7486">
        <w:rPr>
          <w:rFonts w:ascii="Times New Roman" w:hAnsi="Times New Roman" w:cs="Times New Roman"/>
          <w:sz w:val="28"/>
          <w:szCs w:val="28"/>
        </w:rPr>
        <w:t xml:space="preserve"> </w:t>
      </w:r>
      <w:r w:rsidR="00C136E1">
        <w:rPr>
          <w:rFonts w:ascii="Times New Roman" w:hAnsi="Times New Roman" w:cs="Times New Roman"/>
          <w:sz w:val="28"/>
          <w:szCs w:val="28"/>
        </w:rPr>
        <w:t>определять стили управления</w:t>
      </w:r>
      <w:r w:rsidRPr="00612CFB">
        <w:rPr>
          <w:rFonts w:ascii="Times New Roman" w:hAnsi="Times New Roman" w:cs="Times New Roman"/>
          <w:sz w:val="28"/>
          <w:szCs w:val="28"/>
        </w:rPr>
        <w:t>;</w:t>
      </w:r>
    </w:p>
    <w:p w:rsidR="00612CFB" w:rsidRPr="00612CFB" w:rsidRDefault="00C136E1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применять на практике управленческие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основываясь на теоретические знания</w:t>
      </w:r>
      <w:r w:rsidR="00612CFB" w:rsidRPr="00612C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CFB">
        <w:rPr>
          <w:rFonts w:ascii="Times New Roman" w:hAnsi="Times New Roman" w:cs="Times New Roman"/>
          <w:b/>
          <w:bCs/>
          <w:sz w:val="28"/>
          <w:szCs w:val="28"/>
        </w:rPr>
        <w:t>студент должен иметь представление: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-  </w:t>
      </w:r>
      <w:r w:rsidR="00C136E1">
        <w:rPr>
          <w:rFonts w:ascii="Times New Roman" w:hAnsi="Times New Roman" w:cs="Times New Roman"/>
          <w:sz w:val="28"/>
          <w:szCs w:val="28"/>
        </w:rPr>
        <w:t>структуре управления;</w:t>
      </w:r>
    </w:p>
    <w:p w:rsidR="00C136E1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- об основах проектирования, организации, управления, контроля, регулирования </w:t>
      </w:r>
      <w:r w:rsidR="006F7486">
        <w:rPr>
          <w:rFonts w:ascii="Times New Roman" w:hAnsi="Times New Roman" w:cs="Times New Roman"/>
          <w:sz w:val="28"/>
          <w:szCs w:val="28"/>
        </w:rPr>
        <w:t xml:space="preserve"> </w:t>
      </w:r>
      <w:r w:rsidRPr="00612CFB">
        <w:rPr>
          <w:rFonts w:ascii="Times New Roman" w:hAnsi="Times New Roman" w:cs="Times New Roman"/>
          <w:sz w:val="28"/>
          <w:szCs w:val="28"/>
        </w:rPr>
        <w:t>в организации</w:t>
      </w:r>
      <w:r w:rsidR="00C136E1">
        <w:rPr>
          <w:rFonts w:ascii="Times New Roman" w:hAnsi="Times New Roman" w:cs="Times New Roman"/>
          <w:sz w:val="28"/>
          <w:szCs w:val="28"/>
        </w:rPr>
        <w:t>;</w:t>
      </w:r>
    </w:p>
    <w:p w:rsidR="00C136E1" w:rsidRDefault="00C136E1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конфликтах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стрессовых ситуациях проходящих на предприятии;</w:t>
      </w:r>
    </w:p>
    <w:p w:rsidR="00612CFB" w:rsidRPr="00612CFB" w:rsidRDefault="006F7486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коммуникации  в организации.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Сроки преддипломной практики определяются учебными планами подготовки студентов по специальности: </w:t>
      </w:r>
      <w:r w:rsidR="009307AA" w:rsidRPr="009307AA">
        <w:rPr>
          <w:rFonts w:ascii="Times New Roman" w:hAnsi="Times New Roman" w:cs="Times New Roman"/>
          <w:sz w:val="28"/>
          <w:szCs w:val="28"/>
        </w:rPr>
        <w:t>080501 «Менеджмент в сфере сервиса»</w:t>
      </w:r>
      <w:r w:rsidR="009307A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12CFB">
        <w:rPr>
          <w:rFonts w:ascii="Times New Roman" w:hAnsi="Times New Roman" w:cs="Times New Roman"/>
          <w:sz w:val="28"/>
          <w:szCs w:val="28"/>
        </w:rPr>
        <w:t>и составляют 10 рабочих дней (72 часа).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Место прохождения практики определяется с учетом пожелания студентов и может быть выбрано студентом самостоятельно или предлагается руководителем практики. Для прохождения практики студенты получают направление.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В течение последней недели студент должен оформить отчет в соответствии с изложенными ниже требованиями, получить отзыв руководителя от организации и заключение руководителя.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Общее руководство преддипломной практикой осуществляется заместителем директора колледжа по учебно-производственной работе, преподавателями колледжа.   </w:t>
      </w:r>
    </w:p>
    <w:p w:rsidR="00612CFB" w:rsidRPr="00612CFB" w:rsidRDefault="00612CFB" w:rsidP="004078DE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CFB">
        <w:rPr>
          <w:rFonts w:ascii="Times New Roman" w:hAnsi="Times New Roman"/>
          <w:sz w:val="28"/>
          <w:szCs w:val="28"/>
        </w:rPr>
        <w:t>По окончанию преддипломной практики предусмотрена защита отчёта с выставлением оценки.</w:t>
      </w:r>
    </w:p>
    <w:p w:rsidR="00EF3849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78DE" w:rsidRDefault="004078DE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8DE" w:rsidRDefault="004078DE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CFB" w:rsidRPr="00EF3849" w:rsidRDefault="00C459F3" w:rsidP="004078D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ПРЕДДИПЛОМНОЙ ПРАКТИКИ </w:t>
      </w:r>
    </w:p>
    <w:p w:rsid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D0A9A" w:rsidTr="00ED0A9A">
        <w:tc>
          <w:tcPr>
            <w:tcW w:w="3190" w:type="dxa"/>
          </w:tcPr>
          <w:p w:rsidR="00ED0A9A" w:rsidRDefault="00ED0A9A" w:rsidP="00ED0A9A">
            <w:pPr>
              <w:jc w:val="both"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3190" w:type="dxa"/>
          </w:tcPr>
          <w:p w:rsidR="00ED0A9A" w:rsidRDefault="00ED0A9A" w:rsidP="00ED0A9A">
            <w:pPr>
              <w:jc w:val="center"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Дневное</w:t>
            </w:r>
            <w:r>
              <w:rPr>
                <w:sz w:val="28"/>
                <w:szCs w:val="28"/>
              </w:rPr>
              <w:t xml:space="preserve"> </w:t>
            </w:r>
            <w:r w:rsidRPr="00612CFB">
              <w:rPr>
                <w:sz w:val="28"/>
                <w:szCs w:val="28"/>
              </w:rPr>
              <w:t xml:space="preserve"> отделение</w:t>
            </w:r>
          </w:p>
        </w:tc>
        <w:tc>
          <w:tcPr>
            <w:tcW w:w="3191" w:type="dxa"/>
          </w:tcPr>
          <w:p w:rsidR="00ED0A9A" w:rsidRDefault="00ED0A9A" w:rsidP="00ED0A9A">
            <w:pPr>
              <w:jc w:val="center"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 xml:space="preserve">Заочное </w:t>
            </w:r>
            <w:r>
              <w:rPr>
                <w:sz w:val="28"/>
                <w:szCs w:val="28"/>
              </w:rPr>
              <w:t xml:space="preserve"> </w:t>
            </w:r>
            <w:r w:rsidRPr="00612CFB">
              <w:rPr>
                <w:sz w:val="28"/>
                <w:szCs w:val="28"/>
              </w:rPr>
              <w:t>отделение</w:t>
            </w:r>
          </w:p>
        </w:tc>
      </w:tr>
      <w:tr w:rsidR="00ED0A9A" w:rsidTr="00ED0A9A">
        <w:tc>
          <w:tcPr>
            <w:tcW w:w="3190" w:type="dxa"/>
          </w:tcPr>
          <w:p w:rsidR="00ED0A9A" w:rsidRPr="00612CFB" w:rsidRDefault="00ED0A9A" w:rsidP="00ED0A9A">
            <w:pPr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 xml:space="preserve">1. Организация информационно - </w:t>
            </w:r>
            <w:proofErr w:type="gramStart"/>
            <w:r w:rsidRPr="00612CFB">
              <w:rPr>
                <w:sz w:val="28"/>
                <w:szCs w:val="28"/>
              </w:rPr>
              <w:t>аналитической</w:t>
            </w:r>
            <w:proofErr w:type="gramEnd"/>
            <w:r w:rsidRPr="00612CFB">
              <w:rPr>
                <w:sz w:val="28"/>
                <w:szCs w:val="28"/>
              </w:rPr>
              <w:t>,</w:t>
            </w:r>
          </w:p>
          <w:p w:rsidR="00ED0A9A" w:rsidRPr="00612CFB" w:rsidRDefault="00ED0A9A" w:rsidP="00ED0A9A">
            <w:pPr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товарно-производственной, сбытовой деятельности</w:t>
            </w:r>
          </w:p>
          <w:p w:rsidR="00ED0A9A" w:rsidRDefault="00ED0A9A" w:rsidP="00ED0A9A">
            <w:pPr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предприятия</w:t>
            </w:r>
          </w:p>
        </w:tc>
        <w:tc>
          <w:tcPr>
            <w:tcW w:w="3190" w:type="dxa"/>
          </w:tcPr>
          <w:p w:rsidR="00ED0A9A" w:rsidRDefault="00ED0A9A" w:rsidP="00ED0A9A">
            <w:pPr>
              <w:jc w:val="center"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3 дня(21ч.)</w:t>
            </w:r>
          </w:p>
          <w:p w:rsidR="00ED0A9A" w:rsidRPr="00ED0A9A" w:rsidRDefault="00ED0A9A" w:rsidP="00ED0A9A">
            <w:pPr>
              <w:jc w:val="center"/>
              <w:rPr>
                <w:color w:val="FF0000"/>
                <w:sz w:val="28"/>
                <w:szCs w:val="28"/>
              </w:rPr>
            </w:pPr>
            <w:r w:rsidRPr="00ED0A9A">
              <w:rPr>
                <w:color w:val="FF0000"/>
                <w:sz w:val="28"/>
                <w:szCs w:val="28"/>
              </w:rPr>
              <w:t>18.05,</w:t>
            </w:r>
          </w:p>
          <w:p w:rsidR="00ED0A9A" w:rsidRPr="00ED0A9A" w:rsidRDefault="00ED0A9A" w:rsidP="00ED0A9A">
            <w:pPr>
              <w:jc w:val="center"/>
              <w:rPr>
                <w:color w:val="FF0000"/>
                <w:sz w:val="28"/>
                <w:szCs w:val="28"/>
              </w:rPr>
            </w:pPr>
            <w:r w:rsidRPr="00ED0A9A">
              <w:rPr>
                <w:color w:val="FF0000"/>
                <w:sz w:val="28"/>
                <w:szCs w:val="28"/>
              </w:rPr>
              <w:t>19.05,</w:t>
            </w:r>
          </w:p>
          <w:p w:rsidR="00ED0A9A" w:rsidRDefault="00ED0A9A" w:rsidP="00ED0A9A">
            <w:pPr>
              <w:jc w:val="center"/>
              <w:rPr>
                <w:sz w:val="28"/>
                <w:szCs w:val="28"/>
              </w:rPr>
            </w:pPr>
            <w:r w:rsidRPr="00ED0A9A">
              <w:rPr>
                <w:color w:val="FF0000"/>
                <w:sz w:val="28"/>
                <w:szCs w:val="28"/>
              </w:rPr>
              <w:t>20.05</w:t>
            </w:r>
          </w:p>
        </w:tc>
        <w:tc>
          <w:tcPr>
            <w:tcW w:w="3191" w:type="dxa"/>
          </w:tcPr>
          <w:p w:rsidR="00ED0A9A" w:rsidRDefault="00ED0A9A" w:rsidP="00ED0A9A">
            <w:pPr>
              <w:jc w:val="center"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3 дня(21ч.)</w:t>
            </w:r>
          </w:p>
        </w:tc>
      </w:tr>
      <w:tr w:rsidR="00ED0A9A" w:rsidTr="00ED0A9A">
        <w:tc>
          <w:tcPr>
            <w:tcW w:w="3190" w:type="dxa"/>
          </w:tcPr>
          <w:p w:rsidR="00ED0A9A" w:rsidRDefault="00ED0A9A" w:rsidP="00ED0A9A">
            <w:pPr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2. Организация маркетинговых исследований проводимых маркетинговой службой</w:t>
            </w:r>
          </w:p>
        </w:tc>
        <w:tc>
          <w:tcPr>
            <w:tcW w:w="3190" w:type="dxa"/>
          </w:tcPr>
          <w:p w:rsidR="00ED0A9A" w:rsidRDefault="00ED0A9A" w:rsidP="00ED0A9A">
            <w:pPr>
              <w:jc w:val="center"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2 дня(14ч.)</w:t>
            </w:r>
          </w:p>
          <w:p w:rsidR="00ED0A9A" w:rsidRPr="00ED0A9A" w:rsidRDefault="00ED0A9A" w:rsidP="00ED0A9A">
            <w:pPr>
              <w:jc w:val="center"/>
              <w:rPr>
                <w:color w:val="FF0000"/>
                <w:sz w:val="28"/>
                <w:szCs w:val="28"/>
              </w:rPr>
            </w:pPr>
            <w:r w:rsidRPr="00ED0A9A">
              <w:rPr>
                <w:color w:val="FF0000"/>
                <w:sz w:val="28"/>
                <w:szCs w:val="28"/>
              </w:rPr>
              <w:t>21.05,</w:t>
            </w:r>
          </w:p>
          <w:p w:rsidR="00ED0A9A" w:rsidRDefault="00ED0A9A" w:rsidP="00ED0A9A">
            <w:pPr>
              <w:jc w:val="center"/>
              <w:rPr>
                <w:sz w:val="28"/>
                <w:szCs w:val="28"/>
              </w:rPr>
            </w:pPr>
            <w:r w:rsidRPr="00ED0A9A">
              <w:rPr>
                <w:color w:val="FF0000"/>
                <w:sz w:val="28"/>
                <w:szCs w:val="28"/>
              </w:rPr>
              <w:t>22.05</w:t>
            </w:r>
          </w:p>
        </w:tc>
        <w:tc>
          <w:tcPr>
            <w:tcW w:w="3191" w:type="dxa"/>
          </w:tcPr>
          <w:p w:rsidR="00ED0A9A" w:rsidRDefault="00ED0A9A" w:rsidP="00ED0A9A">
            <w:pPr>
              <w:jc w:val="center"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2 дня(14ч.)</w:t>
            </w:r>
          </w:p>
        </w:tc>
      </w:tr>
      <w:tr w:rsidR="00ED0A9A" w:rsidTr="00ED0A9A">
        <w:tc>
          <w:tcPr>
            <w:tcW w:w="3190" w:type="dxa"/>
          </w:tcPr>
          <w:p w:rsidR="00ED0A9A" w:rsidRDefault="00ED0A9A" w:rsidP="00ED0A9A">
            <w:pPr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3. Индивидуальные задания для студентов</w:t>
            </w:r>
          </w:p>
        </w:tc>
        <w:tc>
          <w:tcPr>
            <w:tcW w:w="3190" w:type="dxa"/>
          </w:tcPr>
          <w:p w:rsidR="00ED0A9A" w:rsidRDefault="00ED0A9A" w:rsidP="00ED0A9A">
            <w:pPr>
              <w:jc w:val="center"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4 дня(30ч.)</w:t>
            </w:r>
          </w:p>
          <w:p w:rsidR="00ED0A9A" w:rsidRPr="00ED0A9A" w:rsidRDefault="00ED0A9A" w:rsidP="00ED0A9A">
            <w:pPr>
              <w:jc w:val="center"/>
              <w:rPr>
                <w:color w:val="FF0000"/>
                <w:sz w:val="28"/>
                <w:szCs w:val="28"/>
              </w:rPr>
            </w:pPr>
            <w:r w:rsidRPr="00ED0A9A">
              <w:rPr>
                <w:color w:val="FF0000"/>
                <w:sz w:val="28"/>
                <w:szCs w:val="28"/>
              </w:rPr>
              <w:t>25.05,</w:t>
            </w:r>
          </w:p>
          <w:p w:rsidR="00ED0A9A" w:rsidRPr="00ED0A9A" w:rsidRDefault="00ED0A9A" w:rsidP="00ED0A9A">
            <w:pPr>
              <w:jc w:val="center"/>
              <w:rPr>
                <w:color w:val="FF0000"/>
                <w:sz w:val="28"/>
                <w:szCs w:val="28"/>
              </w:rPr>
            </w:pPr>
            <w:r w:rsidRPr="00ED0A9A">
              <w:rPr>
                <w:color w:val="FF0000"/>
                <w:sz w:val="28"/>
                <w:szCs w:val="28"/>
              </w:rPr>
              <w:t>26.05,</w:t>
            </w:r>
          </w:p>
          <w:p w:rsidR="00ED0A9A" w:rsidRPr="00ED0A9A" w:rsidRDefault="00ED0A9A" w:rsidP="00ED0A9A">
            <w:pPr>
              <w:jc w:val="center"/>
              <w:rPr>
                <w:color w:val="FF0000"/>
                <w:sz w:val="28"/>
                <w:szCs w:val="28"/>
              </w:rPr>
            </w:pPr>
            <w:r w:rsidRPr="00ED0A9A">
              <w:rPr>
                <w:color w:val="FF0000"/>
                <w:sz w:val="28"/>
                <w:szCs w:val="28"/>
              </w:rPr>
              <w:t>27.05,</w:t>
            </w:r>
          </w:p>
          <w:p w:rsidR="00ED0A9A" w:rsidRDefault="00ED0A9A" w:rsidP="00ED0A9A">
            <w:pPr>
              <w:jc w:val="center"/>
              <w:rPr>
                <w:sz w:val="28"/>
                <w:szCs w:val="28"/>
              </w:rPr>
            </w:pPr>
            <w:r w:rsidRPr="00ED0A9A">
              <w:rPr>
                <w:color w:val="FF0000"/>
                <w:sz w:val="28"/>
                <w:szCs w:val="28"/>
              </w:rPr>
              <w:t>28.05</w:t>
            </w:r>
          </w:p>
        </w:tc>
        <w:tc>
          <w:tcPr>
            <w:tcW w:w="3191" w:type="dxa"/>
          </w:tcPr>
          <w:p w:rsidR="00ED0A9A" w:rsidRDefault="00ED0A9A" w:rsidP="00ED0A9A">
            <w:pPr>
              <w:jc w:val="center"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4 дня(30ч.)</w:t>
            </w:r>
          </w:p>
        </w:tc>
      </w:tr>
      <w:tr w:rsidR="00ED0A9A" w:rsidTr="00ED0A9A">
        <w:tc>
          <w:tcPr>
            <w:tcW w:w="3190" w:type="dxa"/>
          </w:tcPr>
          <w:p w:rsidR="00ED0A9A" w:rsidRDefault="00ED0A9A" w:rsidP="00ED0A9A">
            <w:pPr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4. Оформление отчета по практике</w:t>
            </w:r>
          </w:p>
        </w:tc>
        <w:tc>
          <w:tcPr>
            <w:tcW w:w="3190" w:type="dxa"/>
          </w:tcPr>
          <w:p w:rsidR="00ED0A9A" w:rsidRDefault="00ED0A9A" w:rsidP="00ED0A9A">
            <w:pPr>
              <w:jc w:val="center"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1день(7ч.)</w:t>
            </w:r>
          </w:p>
          <w:p w:rsidR="00ED0A9A" w:rsidRPr="00ED0A9A" w:rsidRDefault="00ED0A9A" w:rsidP="00ED0A9A">
            <w:pPr>
              <w:jc w:val="center"/>
              <w:rPr>
                <w:color w:val="FF0000"/>
                <w:sz w:val="28"/>
                <w:szCs w:val="28"/>
              </w:rPr>
            </w:pPr>
            <w:r w:rsidRPr="00ED0A9A">
              <w:rPr>
                <w:color w:val="FF0000"/>
                <w:sz w:val="28"/>
                <w:szCs w:val="28"/>
              </w:rPr>
              <w:t>29.05</w:t>
            </w:r>
          </w:p>
        </w:tc>
        <w:tc>
          <w:tcPr>
            <w:tcW w:w="3191" w:type="dxa"/>
          </w:tcPr>
          <w:p w:rsidR="00ED0A9A" w:rsidRDefault="00ED0A9A" w:rsidP="00ED0A9A">
            <w:pPr>
              <w:jc w:val="center"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1день(7ч.)</w:t>
            </w:r>
          </w:p>
        </w:tc>
      </w:tr>
      <w:tr w:rsidR="00ED0A9A" w:rsidTr="00ED0A9A">
        <w:tc>
          <w:tcPr>
            <w:tcW w:w="3190" w:type="dxa"/>
          </w:tcPr>
          <w:p w:rsidR="00ED0A9A" w:rsidRDefault="00ED0A9A" w:rsidP="00ED0A9A">
            <w:pPr>
              <w:jc w:val="both"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ED0A9A" w:rsidRDefault="00ED0A9A" w:rsidP="00ED0A9A">
            <w:pPr>
              <w:jc w:val="center"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10дн(72ч.)</w:t>
            </w:r>
          </w:p>
        </w:tc>
        <w:tc>
          <w:tcPr>
            <w:tcW w:w="3191" w:type="dxa"/>
          </w:tcPr>
          <w:p w:rsidR="00ED0A9A" w:rsidRDefault="00ED0A9A" w:rsidP="00ED0A9A">
            <w:pPr>
              <w:jc w:val="center"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10дн(72ч.)</w:t>
            </w:r>
          </w:p>
        </w:tc>
      </w:tr>
    </w:tbl>
    <w:p w:rsidR="00ED0A9A" w:rsidRDefault="00ED0A9A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9A" w:rsidRDefault="00ED0A9A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9A" w:rsidRDefault="00ED0A9A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9A" w:rsidRDefault="00ED0A9A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A9A" w:rsidRDefault="00ED0A9A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A9A" w:rsidRDefault="00ED0A9A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A9A" w:rsidRDefault="00ED0A9A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A9A" w:rsidRPr="00612CFB" w:rsidRDefault="00ED0A9A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9F3" w:rsidRDefault="00C459F3" w:rsidP="004078DE">
      <w:pPr>
        <w:pStyle w:val="a4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49">
        <w:rPr>
          <w:rFonts w:ascii="Times New Roman" w:hAnsi="Times New Roman" w:cs="Times New Roman"/>
          <w:b/>
          <w:sz w:val="28"/>
          <w:szCs w:val="28"/>
        </w:rPr>
        <w:t>СОДЕРЖАНИЕ ПРЕДДИПЛОМНОЙ ПРАКТИКИ</w:t>
      </w:r>
    </w:p>
    <w:p w:rsidR="004078DE" w:rsidRPr="00EF3849" w:rsidRDefault="004078DE" w:rsidP="004078DE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F3" w:rsidRPr="004078DE" w:rsidRDefault="00612CFB" w:rsidP="004078D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E">
        <w:rPr>
          <w:rFonts w:ascii="Times New Roman" w:hAnsi="Times New Roman" w:cs="Times New Roman"/>
          <w:b/>
          <w:sz w:val="28"/>
          <w:szCs w:val="28"/>
        </w:rPr>
        <w:t>Организация информа</w:t>
      </w:r>
      <w:r w:rsidR="000E27E6" w:rsidRPr="004078DE">
        <w:rPr>
          <w:rFonts w:ascii="Times New Roman" w:hAnsi="Times New Roman" w:cs="Times New Roman"/>
          <w:b/>
          <w:sz w:val="28"/>
          <w:szCs w:val="28"/>
        </w:rPr>
        <w:t xml:space="preserve">ционно - </w:t>
      </w:r>
      <w:r w:rsidR="00C459F3" w:rsidRPr="004078DE">
        <w:rPr>
          <w:rFonts w:ascii="Times New Roman" w:hAnsi="Times New Roman" w:cs="Times New Roman"/>
          <w:b/>
          <w:sz w:val="28"/>
          <w:szCs w:val="28"/>
        </w:rPr>
        <w:t xml:space="preserve">аналитической, </w:t>
      </w:r>
      <w:r w:rsidR="000E27E6" w:rsidRPr="004078DE">
        <w:rPr>
          <w:rFonts w:ascii="Times New Roman" w:hAnsi="Times New Roman" w:cs="Times New Roman"/>
          <w:b/>
          <w:sz w:val="28"/>
          <w:szCs w:val="28"/>
        </w:rPr>
        <w:t>товарно-производственной</w:t>
      </w:r>
      <w:r w:rsidRPr="004078DE">
        <w:rPr>
          <w:rFonts w:ascii="Times New Roman" w:hAnsi="Times New Roman" w:cs="Times New Roman"/>
          <w:b/>
          <w:sz w:val="28"/>
          <w:szCs w:val="28"/>
        </w:rPr>
        <w:t>, сбытовой деятельности предприятия</w:t>
      </w:r>
    </w:p>
    <w:p w:rsidR="00612CFB" w:rsidRPr="00C459F3" w:rsidRDefault="00612CFB" w:rsidP="004078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459F3">
        <w:rPr>
          <w:rFonts w:ascii="Times New Roman" w:hAnsi="Times New Roman" w:cs="Times New Roman"/>
          <w:sz w:val="28"/>
          <w:szCs w:val="28"/>
        </w:rPr>
        <w:lastRenderedPageBreak/>
        <w:t>При прохождении практики в организации и  студент</w:t>
      </w:r>
      <w:r w:rsidR="000E27E6">
        <w:rPr>
          <w:rFonts w:ascii="Times New Roman" w:hAnsi="Times New Roman" w:cs="Times New Roman"/>
          <w:sz w:val="28"/>
          <w:szCs w:val="28"/>
        </w:rPr>
        <w:t xml:space="preserve"> </w:t>
      </w:r>
      <w:r w:rsidRPr="00C459F3">
        <w:rPr>
          <w:rFonts w:ascii="Times New Roman" w:hAnsi="Times New Roman" w:cs="Times New Roman"/>
          <w:sz w:val="28"/>
          <w:szCs w:val="28"/>
        </w:rPr>
        <w:t>-</w:t>
      </w:r>
      <w:r w:rsidR="000E27E6">
        <w:rPr>
          <w:rFonts w:ascii="Times New Roman" w:hAnsi="Times New Roman" w:cs="Times New Roman"/>
          <w:sz w:val="28"/>
          <w:szCs w:val="28"/>
        </w:rPr>
        <w:t xml:space="preserve"> </w:t>
      </w:r>
      <w:r w:rsidRPr="00C459F3">
        <w:rPr>
          <w:rFonts w:ascii="Times New Roman" w:hAnsi="Times New Roman" w:cs="Times New Roman"/>
          <w:sz w:val="28"/>
          <w:szCs w:val="28"/>
        </w:rPr>
        <w:t>м</w:t>
      </w:r>
      <w:r w:rsidR="009307AA">
        <w:rPr>
          <w:rFonts w:ascii="Times New Roman" w:hAnsi="Times New Roman" w:cs="Times New Roman"/>
          <w:sz w:val="28"/>
          <w:szCs w:val="28"/>
        </w:rPr>
        <w:t>енеджер</w:t>
      </w:r>
      <w:r w:rsidRPr="00C459F3">
        <w:rPr>
          <w:rFonts w:ascii="Times New Roman" w:hAnsi="Times New Roman" w:cs="Times New Roman"/>
          <w:sz w:val="28"/>
          <w:szCs w:val="28"/>
        </w:rPr>
        <w:t>, должен быть подготовлен к решению профессиональных задач: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CFB">
        <w:rPr>
          <w:rFonts w:ascii="Times New Roman" w:hAnsi="Times New Roman" w:cs="Times New Roman"/>
          <w:b/>
          <w:sz w:val="28"/>
          <w:szCs w:val="28"/>
        </w:rPr>
        <w:t xml:space="preserve"> а) в информационно-аналитической деятельности: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− организация и непосредственное участие в проведении комплексных</w:t>
      </w:r>
      <w:r w:rsidR="009E36B7">
        <w:rPr>
          <w:rFonts w:ascii="Times New Roman" w:hAnsi="Times New Roman" w:cs="Times New Roman"/>
          <w:sz w:val="28"/>
          <w:szCs w:val="28"/>
        </w:rPr>
        <w:t xml:space="preserve"> </w:t>
      </w:r>
      <w:r w:rsidRPr="00612CFB">
        <w:rPr>
          <w:rFonts w:ascii="Times New Roman" w:hAnsi="Times New Roman" w:cs="Times New Roman"/>
          <w:sz w:val="28"/>
          <w:szCs w:val="28"/>
        </w:rPr>
        <w:t>исследований национальных и международных товарных рынков с целью получения информации для принятия управленческих решений;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− изучение конъюнктуры рынка;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− проведение ранжирование рынков по определенным критериям и выбор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наиболее перспективных целевых рынков;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− проведение сегментации рынков и выбор целевых сегментов;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− изучение поведения потребителей и способов воздействия на него;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− выявление требований потребителей к качественным характеристикам</w:t>
      </w:r>
      <w:r w:rsidR="009E36B7">
        <w:rPr>
          <w:rFonts w:ascii="Times New Roman" w:hAnsi="Times New Roman" w:cs="Times New Roman"/>
          <w:sz w:val="28"/>
          <w:szCs w:val="28"/>
        </w:rPr>
        <w:t xml:space="preserve"> </w:t>
      </w:r>
      <w:r w:rsidRPr="00612CFB">
        <w:rPr>
          <w:rFonts w:ascii="Times New Roman" w:hAnsi="Times New Roman" w:cs="Times New Roman"/>
          <w:sz w:val="28"/>
          <w:szCs w:val="28"/>
        </w:rPr>
        <w:t>товаров и услуг, формирование потребительского спроса и прогнозирование объемов продаж;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изучение внутренней среды предприятия, оценка его интеллектуального, технологического и производственного потенциалов, определение слабых и сильных сторон, реальных и потенциальных возможностей, конкурентоспособности предприятия;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разработка программ по формированию спроса и стимулированию сбыта, рекомендаций по выбору рынка в соответствии с имеющимися ресурсами;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анализ конкурентной среды с учетом изменений налоговой, ценовой и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таможенной политики государства, объема оборота, прибыли от продажи,</w:t>
      </w:r>
    </w:p>
    <w:p w:rsidR="009E36B7" w:rsidRPr="000E27E6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конкурентоспособности, скорости реализации, </w:t>
      </w:r>
      <w:proofErr w:type="gramStart"/>
      <w:r w:rsidRPr="00612CFB">
        <w:rPr>
          <w:rFonts w:ascii="Times New Roman" w:hAnsi="Times New Roman" w:cs="Times New Roman"/>
          <w:sz w:val="28"/>
          <w:szCs w:val="28"/>
        </w:rPr>
        <w:t>факторов, влияющих на сбыт</w:t>
      </w:r>
      <w:proofErr w:type="gramEnd"/>
      <w:r w:rsidRPr="00612CFB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CFB">
        <w:rPr>
          <w:rFonts w:ascii="Times New Roman" w:hAnsi="Times New Roman" w:cs="Times New Roman"/>
          <w:b/>
          <w:sz w:val="28"/>
          <w:szCs w:val="28"/>
        </w:rPr>
        <w:t>б) в товарно-производственной деятельности: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подготовка предложений по формированию товарного ассортимента;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поиск и разработка идей по созданию нового товара;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разработка концепций и рекомендаций по организации производства новых товаров.    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CFB">
        <w:rPr>
          <w:rFonts w:ascii="Times New Roman" w:hAnsi="Times New Roman" w:cs="Times New Roman"/>
          <w:b/>
          <w:sz w:val="28"/>
          <w:szCs w:val="28"/>
        </w:rPr>
        <w:t xml:space="preserve"> в) в сбытовой деятельности: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lastRenderedPageBreak/>
        <w:t xml:space="preserve">       − разработка стратегий сбыта;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выбор каналов распределения, организация системы товародвижения и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продаж;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проведение целенаправленной товарной политики;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определение ценовой политики;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создание системы маркетинговых коммуникаций по формированию спроса и стимулированию сбыта (продаж).  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CFB">
        <w:rPr>
          <w:rFonts w:ascii="Times New Roman" w:hAnsi="Times New Roman" w:cs="Times New Roman"/>
          <w:b/>
          <w:sz w:val="28"/>
          <w:szCs w:val="28"/>
        </w:rPr>
        <w:t>г) в экономико-управленческой деятельности, в т.ч. проектно-плановой: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12CFB">
        <w:rPr>
          <w:rFonts w:ascii="Times New Roman" w:hAnsi="Times New Roman" w:cs="Times New Roman"/>
          <w:sz w:val="28"/>
          <w:szCs w:val="28"/>
        </w:rPr>
        <w:t>− участие в разработке и экономическом обосновании оперативных и стратегических планов деятельности предприятия на национальном и международных рынках;</w:t>
      </w:r>
      <w:proofErr w:type="gramEnd"/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участие в проведении финансово-экономического анализа функционирования предприятия и разработка комплекса маркетинга;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организация службы маркетинга на предприятии как подразделения,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CFB">
        <w:rPr>
          <w:rFonts w:ascii="Times New Roman" w:hAnsi="Times New Roman" w:cs="Times New Roman"/>
          <w:sz w:val="28"/>
          <w:szCs w:val="28"/>
        </w:rPr>
        <w:t>обеспечивающего</w:t>
      </w:r>
      <w:proofErr w:type="gramEnd"/>
      <w:r w:rsidRPr="00612CFB">
        <w:rPr>
          <w:rFonts w:ascii="Times New Roman" w:hAnsi="Times New Roman" w:cs="Times New Roman"/>
          <w:sz w:val="28"/>
          <w:szCs w:val="28"/>
        </w:rPr>
        <w:t xml:space="preserve"> координацию и оптимизацию деятельности всех структур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обеспечение управления инвестициями и рисками;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повышение эффективности общественно-полезной деятельности предприятия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(организации);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управление и контроль маркетинговой деятельности предприятия</w:t>
      </w:r>
    </w:p>
    <w:p w:rsidR="000E27E6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(организации)</w:t>
      </w:r>
      <w:r w:rsidR="00433B42">
        <w:rPr>
          <w:rFonts w:ascii="Times New Roman" w:hAnsi="Times New Roman" w:cs="Times New Roman"/>
          <w:sz w:val="28"/>
          <w:szCs w:val="28"/>
        </w:rPr>
        <w:t>.</w:t>
      </w:r>
    </w:p>
    <w:p w:rsidR="00433B42" w:rsidRPr="000E27E6" w:rsidRDefault="00433B42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6B7" w:rsidRPr="00433B42" w:rsidRDefault="00612CFB" w:rsidP="004078D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B7">
        <w:rPr>
          <w:rFonts w:ascii="Times New Roman" w:hAnsi="Times New Roman" w:cs="Times New Roman"/>
          <w:b/>
          <w:sz w:val="28"/>
          <w:szCs w:val="28"/>
        </w:rPr>
        <w:t>Организация маркетинговых исследований проводимых маркетинговой службой</w:t>
      </w:r>
    </w:p>
    <w:p w:rsidR="00612CFB" w:rsidRPr="00612CFB" w:rsidRDefault="00612CFB" w:rsidP="004078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6B7">
        <w:rPr>
          <w:rFonts w:ascii="Times New Roman" w:hAnsi="Times New Roman" w:cs="Times New Roman"/>
          <w:sz w:val="28"/>
          <w:szCs w:val="28"/>
        </w:rPr>
        <w:t>При прохождении практики в службе маркетинга предприятия студенту необходимо выполнить следующее: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изучить регламентирующие деятельность службы маркетинга документы (Положение и должностные инструкции работников);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сделать анализ организационной структуры службы маркетинга;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612CFB">
        <w:rPr>
          <w:rFonts w:ascii="Times New Roman" w:hAnsi="Times New Roman" w:cs="Times New Roman"/>
          <w:sz w:val="28"/>
          <w:szCs w:val="28"/>
        </w:rPr>
        <w:t>− сделать маркетинговый а</w:t>
      </w:r>
      <w:r w:rsidR="00EF3849">
        <w:rPr>
          <w:rFonts w:ascii="Times New Roman" w:hAnsi="Times New Roman" w:cs="Times New Roman"/>
          <w:sz w:val="28"/>
          <w:szCs w:val="28"/>
        </w:rPr>
        <w:t xml:space="preserve">нализ деятельности предприятия: </w:t>
      </w:r>
      <w:r w:rsidRPr="00612CFB">
        <w:rPr>
          <w:rFonts w:ascii="Times New Roman" w:hAnsi="Times New Roman" w:cs="Times New Roman"/>
          <w:sz w:val="28"/>
          <w:szCs w:val="28"/>
        </w:rPr>
        <w:t>дать характеристику дальнего окружения фирмы (макросреды предприятия); сделать общий анализ внутренних факторов маркетинга (товар, цена, место продажи, продвижение товара); сделать SWOT-анализ фирмы (выявить сильные и слабые стороны предприятия, а также возможности и угрозы для него во внешней среде); сделать анализ ценообразования на предприятии и применяемой ценовой политики;</w:t>
      </w:r>
      <w:proofErr w:type="gramEnd"/>
      <w:r w:rsidRPr="00612CFB">
        <w:rPr>
          <w:rFonts w:ascii="Times New Roman" w:hAnsi="Times New Roman" w:cs="Times New Roman"/>
          <w:sz w:val="28"/>
          <w:szCs w:val="28"/>
        </w:rPr>
        <w:t xml:space="preserve"> рассчитать уровень нулевой прибыли (точку безубыточности) хотя бы по одному товару; выполнить позиционирование одного из товаров фирмы; дать общую оценку конкурентного окружения фирмы.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разработать план маркетинга предприятия (можно по одному товару):</w:t>
      </w:r>
    </w:p>
    <w:p w:rsidR="009E36B7" w:rsidRPr="00433B42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сформулировать миссию фирмы (если она имеется, то дать ей критическую оценку); сделать прогноз продаж на ближайшую перспективу (год, полгода); сформулировать цель предприятия по данному (выбранному) товару (или товарной группе); обосновать стратегию достижения цели предприятия; составить план конкретных действий; произвести упорядочение действий плана маркетинга.</w:t>
      </w:r>
    </w:p>
    <w:p w:rsidR="00612CFB" w:rsidRPr="00433B42" w:rsidRDefault="00433B42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12CFB" w:rsidRPr="00612CFB">
        <w:rPr>
          <w:rFonts w:ascii="Times New Roman" w:hAnsi="Times New Roman" w:cs="Times New Roman"/>
          <w:b/>
          <w:sz w:val="28"/>
          <w:szCs w:val="28"/>
        </w:rPr>
        <w:t>Руководитель практики обязан: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</w:t>
      </w:r>
      <w:r w:rsidR="00433B42">
        <w:rPr>
          <w:rFonts w:ascii="Times New Roman" w:hAnsi="Times New Roman" w:cs="Times New Roman"/>
          <w:sz w:val="28"/>
          <w:szCs w:val="28"/>
        </w:rPr>
        <w:tab/>
      </w:r>
      <w:r w:rsidRPr="00612CFB">
        <w:rPr>
          <w:rFonts w:ascii="Times New Roman" w:hAnsi="Times New Roman" w:cs="Times New Roman"/>
          <w:sz w:val="28"/>
          <w:szCs w:val="28"/>
        </w:rPr>
        <w:t xml:space="preserve"> − до начала практики согласовать на предприятии (в учреждении, организации) вопросы приема студентов-практикантов, уточнить порядок оформления пропусков, график и календарный план прохождения практики;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составить и согласовать с       руководством организации рабочий план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прохождения практики с указанием рабочего места студента, графика работы и индивидуального задания;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контролировать обеспечение предприятием нормальных условий труда и отдыха студентов;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инструктировать о порядке прохождения практики, консультировать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студентов, проверять правильность и качество выполняемых работ;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</w:t>
      </w:r>
      <w:r w:rsidR="000E1A4A">
        <w:rPr>
          <w:rFonts w:ascii="Times New Roman" w:hAnsi="Times New Roman" w:cs="Times New Roman"/>
          <w:sz w:val="28"/>
          <w:szCs w:val="28"/>
        </w:rPr>
        <w:t xml:space="preserve">   </w:t>
      </w:r>
      <w:r w:rsidRPr="00612CFB">
        <w:rPr>
          <w:rFonts w:ascii="Times New Roman" w:hAnsi="Times New Roman" w:cs="Times New Roman"/>
          <w:sz w:val="28"/>
          <w:szCs w:val="28"/>
        </w:rPr>
        <w:t xml:space="preserve"> информировать заведующего кафедрой и декана о ходе практики;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lastRenderedPageBreak/>
        <w:t xml:space="preserve">       − проверить отчет по преддипломной практике и представить развернутое письменное заключение о ее результатах;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принимать участие в комиссии по приему зачета по практике и в подготовке материалов для участия в студенческих научных конференциях и конкурсах;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дать отзывы и замечания о проведении практики, предлагать мероприятия по ее совершенствованию;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проводить работу в тесном контакте с руководителем практики </w:t>
      </w:r>
      <w:proofErr w:type="gramStart"/>
      <w:r w:rsidRPr="00612CF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ab/>
        <w:t>Решение о прохождении студентами практики оформляется приказом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руководителя организации, при этом на него возлагаются следующие обязанности: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закрепить за студентами непосредственных руководителей практики </w:t>
      </w:r>
      <w:proofErr w:type="gramStart"/>
      <w:r w:rsidRPr="00612CF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предоставить студентам рабочие места в соответствии с программой и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графиком прохождения практики;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контролировать трудовую дисциплину студента и соблюдение им правил внутреннего трудового распорядка;     </w:t>
      </w:r>
    </w:p>
    <w:p w:rsidR="00612CFB" w:rsidRPr="00612CFB" w:rsidRDefault="00433B42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12CFB" w:rsidRPr="00612CFB">
        <w:rPr>
          <w:rFonts w:ascii="Times New Roman" w:hAnsi="Times New Roman" w:cs="Times New Roman"/>
          <w:b/>
          <w:sz w:val="28"/>
          <w:szCs w:val="28"/>
        </w:rPr>
        <w:t>Функции руководителя практики от организации: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ab/>
        <w:t xml:space="preserve"> − ознакомить студентов с организацией работ на рабочем месте, охраной труда и техникой безопасности, эксплуатацией техническими средствами и т.д.;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организовать работу студентов в соответствии с программой и графиком работ;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осуществлять </w:t>
      </w:r>
      <w:proofErr w:type="gramStart"/>
      <w:r w:rsidRPr="00612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CFB">
        <w:rPr>
          <w:rFonts w:ascii="Times New Roman" w:hAnsi="Times New Roman" w:cs="Times New Roman"/>
          <w:sz w:val="28"/>
          <w:szCs w:val="28"/>
        </w:rPr>
        <w:t xml:space="preserve"> работой практикантов, помогать им правильно выполнять задания, знакомить с особенностями производства, консультировать по производственным вопросам;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проверять заполнение форм отчетности, других необходимых материалов;</w:t>
      </w:r>
    </w:p>
    <w:p w:rsidR="00433B42" w:rsidRPr="000A600F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lastRenderedPageBreak/>
        <w:t xml:space="preserve">       − дать письменный отзыв об отношении студента к работе, о выполнении им программы.      </w:t>
      </w:r>
    </w:p>
    <w:p w:rsidR="00612CFB" w:rsidRPr="00612CFB" w:rsidRDefault="00433B42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12CFB" w:rsidRPr="00612CFB">
        <w:rPr>
          <w:rFonts w:ascii="Times New Roman" w:hAnsi="Times New Roman" w:cs="Times New Roman"/>
          <w:b/>
          <w:sz w:val="28"/>
          <w:szCs w:val="28"/>
        </w:rPr>
        <w:t>Во время прохождения практики студент обязан:</w:t>
      </w:r>
      <w:r w:rsidR="00612CFB" w:rsidRPr="0061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− полностью выполнить объем работ, предусмотренный программой практики;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собрать практический материал для написания дипломной работы;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подчиняться действующим в организации правилам трудового распорядка;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изучить и строго соблюдать правила охраны труда, техники безопасности и производственной санитарии;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нести ответственность за выполненную работу и ее результаты наравне со штатными сотрудниками;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своевременно представить письменный отчет и отзыв руководителя практики от организации, сдать зачет по практике.</w:t>
      </w:r>
    </w:p>
    <w:p w:rsidR="00612CFB" w:rsidRPr="00612CFB" w:rsidRDefault="00612CFB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CFB" w:rsidRPr="00612CFB" w:rsidRDefault="00612CFB" w:rsidP="004078D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E36B7" w:rsidRDefault="009E36B7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531" w:rsidRDefault="00E26531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8DE" w:rsidRDefault="004078DE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8DE" w:rsidRDefault="004078DE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8DE" w:rsidRDefault="004078DE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B42" w:rsidRDefault="00433B4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42" w:rsidRDefault="00433B4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42" w:rsidRDefault="00433B4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31" w:rsidRDefault="00EF3849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49">
        <w:rPr>
          <w:rFonts w:ascii="Times New Roman" w:hAnsi="Times New Roman" w:cs="Times New Roman"/>
          <w:b/>
          <w:sz w:val="28"/>
          <w:szCs w:val="28"/>
        </w:rPr>
        <w:t>3. СТРУКТУРА ОТЧЁТА  ПРЕДДИПЛОМНОЙ ПРАКТИКИ</w:t>
      </w:r>
    </w:p>
    <w:p w:rsidR="00433B42" w:rsidRDefault="00433B4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42" w:rsidRDefault="00E26531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31">
        <w:rPr>
          <w:rFonts w:ascii="Times New Roman" w:hAnsi="Times New Roman" w:cs="Times New Roman"/>
          <w:b/>
          <w:sz w:val="28"/>
          <w:szCs w:val="28"/>
        </w:rPr>
        <w:t xml:space="preserve"> Дневник практики</w:t>
      </w:r>
    </w:p>
    <w:p w:rsidR="00E83EDB" w:rsidRPr="00E83EDB" w:rsidRDefault="00E26531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531">
        <w:rPr>
          <w:rFonts w:ascii="Times New Roman" w:hAnsi="Times New Roman" w:cs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E26531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 студент – практикант обязан вести дневник, который заполняется в соответствии с заданием</w:t>
      </w:r>
      <w:r w:rsidR="00E83EDB">
        <w:rPr>
          <w:rFonts w:ascii="Times New Roman" w:hAnsi="Times New Roman" w:cs="Times New Roman"/>
          <w:sz w:val="28"/>
          <w:szCs w:val="28"/>
        </w:rPr>
        <w:t xml:space="preserve">. </w:t>
      </w:r>
      <w:r w:rsidR="00E83EDB">
        <w:rPr>
          <w:rFonts w:ascii="Times New Roman" w:hAnsi="Times New Roman" w:cs="Times New Roman"/>
          <w:sz w:val="28"/>
          <w:szCs w:val="28"/>
        </w:rPr>
        <w:lastRenderedPageBreak/>
        <w:t>Дневник следует заполнять ежедневно, указывая род занятий, количество часов, оценку с подписью руководителя от предприятия и оформляться следующим образом</w:t>
      </w:r>
      <w:r w:rsidR="00E83EDB" w:rsidRPr="00E83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06" w:type="dxa"/>
        <w:tblLook w:val="04A0"/>
      </w:tblPr>
      <w:tblGrid>
        <w:gridCol w:w="1941"/>
        <w:gridCol w:w="1941"/>
        <w:gridCol w:w="1941"/>
        <w:gridCol w:w="1941"/>
        <w:gridCol w:w="1942"/>
      </w:tblGrid>
      <w:tr w:rsidR="00E83EDB" w:rsidTr="00E83EDB">
        <w:trPr>
          <w:trHeight w:val="1153"/>
        </w:trPr>
        <w:tc>
          <w:tcPr>
            <w:tcW w:w="1941" w:type="dxa"/>
          </w:tcPr>
          <w:p w:rsidR="00E83EDB" w:rsidRPr="00E83EDB" w:rsidRDefault="00E83EDB" w:rsidP="004078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3EDB">
              <w:rPr>
                <w:sz w:val="26"/>
                <w:szCs w:val="26"/>
              </w:rPr>
              <w:t>Дата</w:t>
            </w:r>
          </w:p>
        </w:tc>
        <w:tc>
          <w:tcPr>
            <w:tcW w:w="1941" w:type="dxa"/>
          </w:tcPr>
          <w:p w:rsidR="00E83EDB" w:rsidRPr="00E83EDB" w:rsidRDefault="00E83EDB" w:rsidP="004078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3EDB">
              <w:rPr>
                <w:sz w:val="26"/>
                <w:szCs w:val="26"/>
              </w:rPr>
              <w:t>Род занятий</w:t>
            </w:r>
          </w:p>
        </w:tc>
        <w:tc>
          <w:tcPr>
            <w:tcW w:w="1941" w:type="dxa"/>
          </w:tcPr>
          <w:p w:rsidR="00E83EDB" w:rsidRDefault="00E83EDB" w:rsidP="004078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3EDB">
              <w:rPr>
                <w:sz w:val="26"/>
                <w:szCs w:val="26"/>
              </w:rPr>
              <w:t>Кол-во</w:t>
            </w:r>
          </w:p>
          <w:p w:rsidR="00E83EDB" w:rsidRPr="00E83EDB" w:rsidRDefault="00E83EDB" w:rsidP="004078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3EDB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1941" w:type="dxa"/>
          </w:tcPr>
          <w:p w:rsidR="00E83EDB" w:rsidRPr="00E83EDB" w:rsidRDefault="00E83EDB" w:rsidP="004078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3EDB">
              <w:rPr>
                <w:sz w:val="26"/>
                <w:szCs w:val="26"/>
              </w:rPr>
              <w:t>Оценка</w:t>
            </w:r>
          </w:p>
        </w:tc>
        <w:tc>
          <w:tcPr>
            <w:tcW w:w="1942" w:type="dxa"/>
          </w:tcPr>
          <w:p w:rsidR="00E83EDB" w:rsidRPr="00E83EDB" w:rsidRDefault="00E83EDB" w:rsidP="004078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3EDB">
              <w:rPr>
                <w:sz w:val="26"/>
                <w:szCs w:val="26"/>
              </w:rPr>
              <w:t>Подпись руководителя от предприятия</w:t>
            </w:r>
          </w:p>
        </w:tc>
      </w:tr>
      <w:tr w:rsidR="00E83EDB" w:rsidTr="00E83EDB">
        <w:trPr>
          <w:trHeight w:val="438"/>
        </w:trPr>
        <w:tc>
          <w:tcPr>
            <w:tcW w:w="1941" w:type="dxa"/>
          </w:tcPr>
          <w:p w:rsidR="00E83EDB" w:rsidRPr="00E83EDB" w:rsidRDefault="00E83EDB" w:rsidP="004078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</w:tcPr>
          <w:p w:rsidR="00E83EDB" w:rsidRPr="00E83EDB" w:rsidRDefault="00E83EDB" w:rsidP="004078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</w:tcPr>
          <w:p w:rsidR="00E83EDB" w:rsidRPr="00E83EDB" w:rsidRDefault="00E83EDB" w:rsidP="004078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</w:tcPr>
          <w:p w:rsidR="00E83EDB" w:rsidRPr="00E83EDB" w:rsidRDefault="00E83EDB" w:rsidP="004078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E83EDB" w:rsidRPr="00E83EDB" w:rsidRDefault="00E83EDB" w:rsidP="004078D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213CBA" w:rsidRDefault="00213CBA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B42" w:rsidRDefault="00213CBA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титульном листе дневника обязательны печать предприятия и подпись руководителя практики от организации. </w:t>
      </w:r>
      <w:r w:rsidR="00E83EDB">
        <w:rPr>
          <w:rFonts w:ascii="Times New Roman" w:hAnsi="Times New Roman" w:cs="Times New Roman"/>
          <w:sz w:val="28"/>
          <w:szCs w:val="28"/>
        </w:rPr>
        <w:t>Дневник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на защите с отчётом по практике. </w:t>
      </w:r>
    </w:p>
    <w:p w:rsidR="00725BBA" w:rsidRPr="00433B42" w:rsidRDefault="00725BBA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BBA">
        <w:rPr>
          <w:rFonts w:ascii="Times New Roman" w:hAnsi="Times New Roman" w:cs="Times New Roman"/>
          <w:b/>
          <w:sz w:val="28"/>
          <w:szCs w:val="28"/>
        </w:rPr>
        <w:t>Отчёт практики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Отчет о прохождении преддипломной практики с отзывом руководителя от организации в двухдневный срок после окончания практики предоставляется руководителю практики.</w:t>
      </w:r>
    </w:p>
    <w:p w:rsidR="00A72D81" w:rsidRPr="00E26531" w:rsidRDefault="004078DE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2CFB" w:rsidRPr="00612CFB">
        <w:rPr>
          <w:rFonts w:ascii="Times New Roman" w:hAnsi="Times New Roman" w:cs="Times New Roman"/>
          <w:sz w:val="28"/>
          <w:szCs w:val="28"/>
        </w:rPr>
        <w:t xml:space="preserve">Общий объем отчета не должен превышать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12CFB" w:rsidRPr="00612CFB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725BBA">
        <w:rPr>
          <w:rFonts w:ascii="Times New Roman" w:hAnsi="Times New Roman" w:cs="Times New Roman"/>
          <w:sz w:val="28"/>
          <w:szCs w:val="28"/>
        </w:rPr>
        <w:t xml:space="preserve">печатного </w:t>
      </w:r>
      <w:r w:rsidR="00612CFB" w:rsidRPr="00612CFB">
        <w:rPr>
          <w:rFonts w:ascii="Times New Roman" w:hAnsi="Times New Roman" w:cs="Times New Roman"/>
          <w:sz w:val="28"/>
          <w:szCs w:val="28"/>
        </w:rPr>
        <w:t>текста.</w:t>
      </w:r>
      <w:r w:rsidR="00725BBA">
        <w:rPr>
          <w:rFonts w:ascii="Times New Roman" w:hAnsi="Times New Roman" w:cs="Times New Roman"/>
          <w:sz w:val="28"/>
          <w:szCs w:val="28"/>
        </w:rPr>
        <w:t xml:space="preserve"> Титульный лист отчёта оформляется в соответствии с установленными требованиями (Приложение). На титульном листе обязательна печать предприятия.</w:t>
      </w:r>
      <w:r w:rsidR="00A72D81" w:rsidRPr="00A72D81">
        <w:rPr>
          <w:rFonts w:ascii="Times New Roman" w:hAnsi="Times New Roman" w:cs="Times New Roman"/>
          <w:sz w:val="28"/>
          <w:szCs w:val="28"/>
        </w:rPr>
        <w:t xml:space="preserve"> </w:t>
      </w:r>
      <w:r w:rsidR="00A72D81">
        <w:rPr>
          <w:rFonts w:ascii="Times New Roman" w:hAnsi="Times New Roman" w:cs="Times New Roman"/>
          <w:sz w:val="28"/>
          <w:szCs w:val="28"/>
        </w:rPr>
        <w:t xml:space="preserve">По окончании преддипломной практики также необходимо приложить к отчёту характеристику (Приложение) руководителя практики от предприятия, заверенную печатью организации. </w:t>
      </w:r>
    </w:p>
    <w:p w:rsidR="00725BBA" w:rsidRDefault="00725BBA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следующий порядок размещения материалов в отчёте</w:t>
      </w:r>
      <w:r w:rsidRPr="00725BBA">
        <w:rPr>
          <w:rFonts w:ascii="Times New Roman" w:hAnsi="Times New Roman" w:cs="Times New Roman"/>
          <w:sz w:val="28"/>
          <w:szCs w:val="28"/>
        </w:rPr>
        <w:t>:</w:t>
      </w:r>
      <w:r w:rsidR="00612CFB" w:rsidRPr="0061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A80" w:rsidRDefault="00725BBA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</w:t>
      </w:r>
      <w:r w:rsidR="00264A80">
        <w:rPr>
          <w:rFonts w:ascii="Times New Roman" w:hAnsi="Times New Roman" w:cs="Times New Roman"/>
          <w:sz w:val="28"/>
          <w:szCs w:val="28"/>
        </w:rPr>
        <w:t>;</w:t>
      </w:r>
    </w:p>
    <w:p w:rsidR="00264A80" w:rsidRDefault="00264A80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264A80" w:rsidRDefault="00264A80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руководителя практики от предприятия на студента – практиканта;</w:t>
      </w:r>
    </w:p>
    <w:p w:rsidR="00264A80" w:rsidRDefault="00264A80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содержание;</w:t>
      </w:r>
    </w:p>
    <w:p w:rsidR="00264A80" w:rsidRDefault="00264A80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разделы отчёта по преддипломной практике;</w:t>
      </w:r>
    </w:p>
    <w:p w:rsidR="00264A80" w:rsidRDefault="00264A80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литературы;</w:t>
      </w:r>
    </w:p>
    <w:p w:rsidR="00264A80" w:rsidRDefault="00264A80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72D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иложения;</w:t>
      </w:r>
    </w:p>
    <w:p w:rsidR="00725BBA" w:rsidRDefault="004078DE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2D81">
        <w:rPr>
          <w:rFonts w:ascii="Times New Roman" w:hAnsi="Times New Roman" w:cs="Times New Roman"/>
          <w:sz w:val="28"/>
          <w:szCs w:val="28"/>
        </w:rPr>
        <w:t>к отчёту прилагается диск с фото- и видеоматериалы, отражающие деятельность студента во время прохождения практики).</w:t>
      </w:r>
      <w:r w:rsidR="00612CFB" w:rsidRPr="00612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D81" w:rsidRPr="00433B42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B42">
        <w:rPr>
          <w:rFonts w:ascii="Times New Roman" w:hAnsi="Times New Roman" w:cs="Times New Roman"/>
          <w:b/>
          <w:sz w:val="28"/>
          <w:szCs w:val="28"/>
        </w:rPr>
        <w:t>Отчет состоит из введения, 4-х ра</w:t>
      </w:r>
      <w:r w:rsidR="00433B42">
        <w:rPr>
          <w:rFonts w:ascii="Times New Roman" w:hAnsi="Times New Roman" w:cs="Times New Roman"/>
          <w:b/>
          <w:sz w:val="28"/>
          <w:szCs w:val="28"/>
        </w:rPr>
        <w:t>зделов, заключения и приложений.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Во введении к отчету освещаются условия, в которых прошла практика и</w:t>
      </w:r>
      <w:r w:rsidR="00A72D81">
        <w:rPr>
          <w:rFonts w:ascii="Times New Roman" w:hAnsi="Times New Roman" w:cs="Times New Roman"/>
          <w:sz w:val="28"/>
          <w:szCs w:val="28"/>
        </w:rPr>
        <w:t xml:space="preserve"> </w:t>
      </w:r>
      <w:r w:rsidRPr="00612CFB">
        <w:rPr>
          <w:rFonts w:ascii="Times New Roman" w:hAnsi="Times New Roman" w:cs="Times New Roman"/>
          <w:sz w:val="28"/>
          <w:szCs w:val="28"/>
        </w:rPr>
        <w:t>встретившиеся трудности, указывается конкретное участие студента в деятельности организации, высказываются пожелания по улучшению организации практики.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2CFB">
        <w:rPr>
          <w:rFonts w:ascii="Times New Roman" w:hAnsi="Times New Roman" w:cs="Times New Roman"/>
          <w:b/>
          <w:sz w:val="28"/>
          <w:szCs w:val="28"/>
        </w:rPr>
        <w:t>Первый раздел</w:t>
      </w:r>
      <w:r w:rsidRPr="00612CFB">
        <w:rPr>
          <w:rFonts w:ascii="Times New Roman" w:hAnsi="Times New Roman" w:cs="Times New Roman"/>
          <w:sz w:val="28"/>
          <w:szCs w:val="28"/>
        </w:rPr>
        <w:t xml:space="preserve"> должен содержать общую характеристику организации и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основных показателей ее хозяйственной деятельности.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2CFB">
        <w:rPr>
          <w:rFonts w:ascii="Times New Roman" w:hAnsi="Times New Roman" w:cs="Times New Roman"/>
          <w:b/>
          <w:sz w:val="28"/>
          <w:szCs w:val="28"/>
        </w:rPr>
        <w:t>Второй раздел</w:t>
      </w:r>
      <w:r w:rsidRPr="00612CFB">
        <w:rPr>
          <w:rFonts w:ascii="Times New Roman" w:hAnsi="Times New Roman" w:cs="Times New Roman"/>
          <w:sz w:val="28"/>
          <w:szCs w:val="28"/>
        </w:rPr>
        <w:t xml:space="preserve"> отражает постановку коммерческой деятельности (ее контроля и инспектирования) в данной организации.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2CFB">
        <w:rPr>
          <w:rFonts w:ascii="Times New Roman" w:hAnsi="Times New Roman" w:cs="Times New Roman"/>
          <w:b/>
          <w:sz w:val="28"/>
          <w:szCs w:val="28"/>
        </w:rPr>
        <w:t>Третий раздел</w:t>
      </w:r>
      <w:r w:rsidRPr="00612CFB">
        <w:rPr>
          <w:rFonts w:ascii="Times New Roman" w:hAnsi="Times New Roman" w:cs="Times New Roman"/>
          <w:sz w:val="28"/>
          <w:szCs w:val="28"/>
        </w:rPr>
        <w:t xml:space="preserve"> содержит описание методики подбора, проверки и анализа экономических показателей и другой деловой информации, таблицы, диаграммы и графики, а также пояснительные записки студента к ним.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2CFB">
        <w:rPr>
          <w:rFonts w:ascii="Times New Roman" w:hAnsi="Times New Roman" w:cs="Times New Roman"/>
          <w:b/>
          <w:sz w:val="28"/>
          <w:szCs w:val="28"/>
        </w:rPr>
        <w:t>Четвертый раздел</w:t>
      </w:r>
      <w:r w:rsidRPr="00612CFB">
        <w:rPr>
          <w:rFonts w:ascii="Times New Roman" w:hAnsi="Times New Roman" w:cs="Times New Roman"/>
          <w:sz w:val="28"/>
          <w:szCs w:val="28"/>
        </w:rPr>
        <w:t xml:space="preserve"> отражает результаты самостоятельной работы студента по сбору практического материала для написания дипломной работы.</w:t>
      </w:r>
    </w:p>
    <w:p w:rsidR="005A0162" w:rsidRPr="00933ABD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2CFB">
        <w:rPr>
          <w:rFonts w:ascii="Times New Roman" w:hAnsi="Times New Roman" w:cs="Times New Roman"/>
          <w:b/>
          <w:sz w:val="28"/>
          <w:szCs w:val="28"/>
        </w:rPr>
        <w:t>В заключении</w:t>
      </w:r>
      <w:r w:rsidRPr="00612CFB">
        <w:rPr>
          <w:rFonts w:ascii="Times New Roman" w:hAnsi="Times New Roman" w:cs="Times New Roman"/>
          <w:sz w:val="28"/>
          <w:szCs w:val="28"/>
        </w:rPr>
        <w:t xml:space="preserve"> необходимо сделать выв</w:t>
      </w:r>
      <w:r w:rsidR="005A0162">
        <w:rPr>
          <w:rFonts w:ascii="Times New Roman" w:hAnsi="Times New Roman" w:cs="Times New Roman"/>
          <w:sz w:val="28"/>
          <w:szCs w:val="28"/>
        </w:rPr>
        <w:t xml:space="preserve">од о состоянии дел в той сфере, </w:t>
      </w:r>
      <w:r w:rsidRPr="00612CFB">
        <w:rPr>
          <w:rFonts w:ascii="Times New Roman" w:hAnsi="Times New Roman" w:cs="Times New Roman"/>
          <w:sz w:val="28"/>
          <w:szCs w:val="28"/>
        </w:rPr>
        <w:t>в</w:t>
      </w:r>
      <w:r w:rsidR="005C7C1A">
        <w:rPr>
          <w:rFonts w:ascii="Times New Roman" w:hAnsi="Times New Roman" w:cs="Times New Roman"/>
          <w:sz w:val="28"/>
          <w:szCs w:val="28"/>
        </w:rPr>
        <w:t xml:space="preserve"> </w:t>
      </w:r>
      <w:r w:rsidRPr="00612CFB">
        <w:rPr>
          <w:rFonts w:ascii="Times New Roman" w:hAnsi="Times New Roman" w:cs="Times New Roman"/>
          <w:sz w:val="28"/>
          <w:szCs w:val="28"/>
        </w:rPr>
        <w:t>которой специализировался студент во время прохождения практики, и дать</w:t>
      </w:r>
      <w:r w:rsidR="00A72D81">
        <w:rPr>
          <w:rFonts w:ascii="Times New Roman" w:hAnsi="Times New Roman" w:cs="Times New Roman"/>
          <w:sz w:val="28"/>
          <w:szCs w:val="28"/>
        </w:rPr>
        <w:t xml:space="preserve"> </w:t>
      </w:r>
      <w:r w:rsidRPr="00612CFB">
        <w:rPr>
          <w:rFonts w:ascii="Times New Roman" w:hAnsi="Times New Roman" w:cs="Times New Roman"/>
          <w:sz w:val="28"/>
          <w:szCs w:val="28"/>
        </w:rPr>
        <w:t>рекомендации по дальнейшему совершенствованию коммерческой деятельности (ее контроля и инспектирования) в данной организации.</w:t>
      </w:r>
    </w:p>
    <w:p w:rsidR="00433B42" w:rsidRDefault="00433B4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42" w:rsidRDefault="00433B4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42" w:rsidRDefault="00433B4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42" w:rsidRDefault="00433B42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D87" w:rsidRPr="00EF3849" w:rsidRDefault="00EF3849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3849">
        <w:rPr>
          <w:rFonts w:ascii="Times New Roman" w:hAnsi="Times New Roman" w:cs="Times New Roman"/>
          <w:b/>
          <w:sz w:val="28"/>
          <w:szCs w:val="28"/>
        </w:rPr>
        <w:t>4. ОФОРМЛЕНИЕ ТЕКСТА</w:t>
      </w:r>
    </w:p>
    <w:p w:rsidR="006354C1" w:rsidRDefault="006354C1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D81">
        <w:rPr>
          <w:rFonts w:ascii="Times New Roman" w:hAnsi="Times New Roman" w:cs="Times New Roman"/>
          <w:b/>
          <w:sz w:val="28"/>
          <w:szCs w:val="28"/>
        </w:rPr>
        <w:t>Печатать следует</w:t>
      </w:r>
      <w:r w:rsidRPr="00A72D81">
        <w:rPr>
          <w:rFonts w:ascii="Times New Roman" w:hAnsi="Times New Roman" w:cs="Times New Roman"/>
          <w:sz w:val="28"/>
          <w:szCs w:val="28"/>
        </w:rPr>
        <w:t xml:space="preserve"> на одной стороне листе формата A4 (210 </w:t>
      </w:r>
      <w:proofErr w:type="spellStart"/>
      <w:r w:rsidRPr="00A72D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72D81">
        <w:rPr>
          <w:rFonts w:ascii="Times New Roman" w:hAnsi="Times New Roman" w:cs="Times New Roman"/>
          <w:sz w:val="28"/>
          <w:szCs w:val="28"/>
        </w:rPr>
        <w:t xml:space="preserve"> 297 мм). </w:t>
      </w:r>
    </w:p>
    <w:p w:rsid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D81">
        <w:rPr>
          <w:rFonts w:ascii="Times New Roman" w:hAnsi="Times New Roman" w:cs="Times New Roman"/>
          <w:b/>
          <w:sz w:val="28"/>
          <w:szCs w:val="28"/>
        </w:rPr>
        <w:lastRenderedPageBreak/>
        <w:t>Поля страницы:</w:t>
      </w:r>
      <w:r w:rsidRPr="00A72D81">
        <w:rPr>
          <w:rFonts w:ascii="Times New Roman" w:hAnsi="Times New Roman" w:cs="Times New Roman"/>
          <w:sz w:val="28"/>
          <w:szCs w:val="28"/>
        </w:rPr>
        <w:t xml:space="preserve"> левое - 3 см, правое - 1,5 см, нижнее 2 см, верхнее - 2 см до номера страницы. </w:t>
      </w:r>
    </w:p>
    <w:p w:rsid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D81">
        <w:rPr>
          <w:rFonts w:ascii="Times New Roman" w:hAnsi="Times New Roman" w:cs="Times New Roman"/>
          <w:b/>
          <w:sz w:val="28"/>
          <w:szCs w:val="28"/>
        </w:rPr>
        <w:t xml:space="preserve">Текст печатается </w:t>
      </w:r>
      <w:r w:rsidRPr="00A72D81">
        <w:rPr>
          <w:rFonts w:ascii="Times New Roman" w:hAnsi="Times New Roman" w:cs="Times New Roman"/>
          <w:sz w:val="28"/>
          <w:szCs w:val="28"/>
        </w:rPr>
        <w:t>через 1,5 интервала, красная строка - 1,27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Pr="00A72D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72D81">
        <w:rPr>
          <w:rFonts w:ascii="Times New Roman" w:hAnsi="Times New Roman" w:cs="Times New Roman"/>
          <w:b/>
          <w:sz w:val="28"/>
          <w:szCs w:val="28"/>
        </w:rPr>
        <w:t>Шрифт</w:t>
      </w:r>
      <w:r w:rsidRPr="00A72D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gramStart"/>
      <w:r w:rsidRPr="00A72D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Times New Roman, </w:t>
      </w:r>
      <w:r w:rsidRPr="00A72D81">
        <w:rPr>
          <w:rFonts w:ascii="Times New Roman" w:hAnsi="Times New Roman" w:cs="Times New Roman"/>
          <w:b/>
          <w:sz w:val="28"/>
          <w:szCs w:val="28"/>
        </w:rPr>
        <w:t>размер</w:t>
      </w:r>
      <w:r w:rsidRPr="00A72D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72D81">
        <w:rPr>
          <w:rFonts w:ascii="Times New Roman" w:hAnsi="Times New Roman" w:cs="Times New Roman"/>
          <w:b/>
          <w:sz w:val="28"/>
          <w:szCs w:val="28"/>
        </w:rPr>
        <w:t>шрифта</w:t>
      </w:r>
      <w:r w:rsidRPr="00A72D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- 14 </w:t>
      </w:r>
      <w:proofErr w:type="spellStart"/>
      <w:r w:rsidRPr="00A72D81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Pr="00A72D8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A72D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83D87" w:rsidRPr="00F83D87" w:rsidRDefault="00F83D87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D87">
        <w:rPr>
          <w:rFonts w:ascii="Times New Roman" w:hAnsi="Times New Roman" w:cs="Times New Roman"/>
          <w:b/>
          <w:sz w:val="28"/>
          <w:szCs w:val="28"/>
          <w:u w:val="single"/>
        </w:rPr>
        <w:t>Нумерация страниц и разделов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t>Страницы работы следует нумеровать арабскими цифрами, соблюдая сквозную нумерацию по всему документу. Номер проставляется внизу  справа шрифтом № 10.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t>Титульный лист, включается в общую нумерацию, но номер страницы на нем не проставляется. Иллюстрации, таблицы, графики, расположенные на отдельных листах, включаются в общую нумерацию страниц.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t xml:space="preserve">Основная часть работы состоит из разделов, подразделов, глав, параграфов, пунктов и подпунктов. Они нумеруются (кроме введения, заключения, списка литературы, приложений) арабскими цифрами. </w:t>
      </w:r>
    </w:p>
    <w:p w:rsidR="00F83D87" w:rsidRPr="00F83D87" w:rsidRDefault="00F83D87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87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F83D87" w:rsidRPr="00F83D87" w:rsidRDefault="00F83D87" w:rsidP="004078DE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87">
        <w:rPr>
          <w:rFonts w:ascii="Times New Roman" w:hAnsi="Times New Roman" w:cs="Times New Roman"/>
          <w:b/>
          <w:sz w:val="28"/>
          <w:szCs w:val="28"/>
        </w:rPr>
        <w:t xml:space="preserve">Раздел 1, </w:t>
      </w:r>
    </w:p>
    <w:p w:rsidR="00F83D87" w:rsidRPr="00F83D87" w:rsidRDefault="00F83D87" w:rsidP="004078D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87">
        <w:rPr>
          <w:rFonts w:ascii="Times New Roman" w:hAnsi="Times New Roman" w:cs="Times New Roman"/>
          <w:b/>
          <w:sz w:val="28"/>
          <w:szCs w:val="28"/>
        </w:rPr>
        <w:t xml:space="preserve">Подраздел 1.1, </w:t>
      </w:r>
    </w:p>
    <w:p w:rsidR="00F83D87" w:rsidRPr="00F83D87" w:rsidRDefault="00F83D87" w:rsidP="004078DE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87">
        <w:rPr>
          <w:rFonts w:ascii="Times New Roman" w:hAnsi="Times New Roman" w:cs="Times New Roman"/>
          <w:b/>
          <w:sz w:val="28"/>
          <w:szCs w:val="28"/>
        </w:rPr>
        <w:t xml:space="preserve">пункт 1.1.1, </w:t>
      </w:r>
    </w:p>
    <w:p w:rsidR="00F83D87" w:rsidRPr="000E27E6" w:rsidRDefault="00E72681" w:rsidP="004078DE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подпункт 1.1.1.1</w:t>
      </w:r>
      <w:r w:rsidR="00F83D87" w:rsidRPr="00F83D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D87" w:rsidRPr="00F83D87" w:rsidRDefault="00F83D87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t xml:space="preserve">Разделы и подразделы должны иметь заголовки. Слово "раздел" не пишется. 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t>Заголовки разделов, Введение, Заключение, Содержание, Список литературы, Приложения располагают в середине строчки без точки в конце сроки, отделяя от текста тремя межстрочными интервалами.</w:t>
      </w:r>
    </w:p>
    <w:p w:rsidR="005C7C1A" w:rsidRPr="000A600F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t xml:space="preserve"> Переносы в заголовках не допускаются. Каждую главу рекомендуется начинать с новой страницы.</w:t>
      </w:r>
    </w:p>
    <w:p w:rsidR="00F83D87" w:rsidRPr="00F83D87" w:rsidRDefault="00F83D87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D87">
        <w:rPr>
          <w:rFonts w:ascii="Times New Roman" w:hAnsi="Times New Roman" w:cs="Times New Roman"/>
          <w:b/>
          <w:sz w:val="28"/>
          <w:szCs w:val="28"/>
          <w:u w:val="single"/>
        </w:rPr>
        <w:t>Графический материал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t xml:space="preserve">Иллюстрации (чертежи, графики, схемы, диаграммы, фотоснимки, рисунки)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 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lastRenderedPageBreak/>
        <w:t xml:space="preserve">На все иллюстрации должны быть даны ссылки в работе. Например, "... в соответствии с рисунком 2" при сквозной нумерации и "... в соответствии с рисунком 1.2" при нумерации в пределах раздела. Допустима также ссылка на иллюстрацию заключенная в скобках, например (рисунок 4). 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t>Иллюстрации следует нумеровать арабскими цифрами порядковой нумерацией в пределах всей работы. Номер следует размещать под иллюстрацией посередине после слова “Рисунок”.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t xml:space="preserve">Если в работе только одна иллюстрация, её нумеровать не следует и слово “Рисунок” под ней не пишут. </w:t>
      </w:r>
    </w:p>
    <w:p w:rsidR="00F83D87" w:rsidRPr="00F83D87" w:rsidRDefault="00F83D87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D87">
        <w:rPr>
          <w:rFonts w:ascii="Times New Roman" w:hAnsi="Times New Roman" w:cs="Times New Roman"/>
          <w:b/>
          <w:sz w:val="28"/>
          <w:szCs w:val="28"/>
          <w:u w:val="single"/>
        </w:rPr>
        <w:t>Таблицы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t xml:space="preserve">Цифровой материал рекомендуется помещать в работе в виде таблиц. Таблицу следует располагать в работе непосредственно после текста, в котором она упоминается впервые, или на следующей странице. На все таблицы должны быть ссылки в тексте. 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t xml:space="preserve">Таблицы следует нумеровать арабскими цифрами порядковой нумерацией в пределах всей работы. Номер следует размещать в левом верхнем углу над заголовком таблицы после слова “Таблица”. Допускается нумерация таблиц в пределах раздела. Если в работе одна таблица, её не нумеруют и слово “Таблица” не пишут. 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t xml:space="preserve">Каждая таблица должна иметь заголовок, который помещается ниже слова “Таблица”. Слово “Таблица” и заголовок начинаются с прописной буквы, точка в конце заголовка не ставится. 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t xml:space="preserve">Заголовки граф таблицы должны начинаться с прописных букв, подзаголовки </w:t>
      </w:r>
      <w:proofErr w:type="gramStart"/>
      <w:r w:rsidRPr="00F83D8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83D87">
        <w:rPr>
          <w:rFonts w:ascii="Times New Roman" w:hAnsi="Times New Roman" w:cs="Times New Roman"/>
          <w:sz w:val="28"/>
          <w:szCs w:val="28"/>
        </w:rPr>
        <w:t xml:space="preserve"> строчных, если последние подчиняются заголовку. Заголовки граф указываются в единственном числе</w:t>
      </w:r>
      <w:r w:rsidR="00912F87">
        <w:rPr>
          <w:rFonts w:ascii="Times New Roman" w:hAnsi="Times New Roman" w:cs="Times New Roman"/>
          <w:sz w:val="28"/>
          <w:szCs w:val="28"/>
        </w:rPr>
        <w:t>.</w:t>
      </w:r>
      <w:r w:rsidRPr="00F83D87">
        <w:rPr>
          <w:rFonts w:ascii="Times New Roman" w:hAnsi="Times New Roman" w:cs="Times New Roman"/>
          <w:sz w:val="28"/>
          <w:szCs w:val="28"/>
        </w:rPr>
        <w:t xml:space="preserve"> Графу “№ </w:t>
      </w:r>
      <w:proofErr w:type="spellStart"/>
      <w:proofErr w:type="gramStart"/>
      <w:r w:rsidRPr="00F83D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83D8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3D8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83D87">
        <w:rPr>
          <w:rFonts w:ascii="Times New Roman" w:hAnsi="Times New Roman" w:cs="Times New Roman"/>
          <w:sz w:val="28"/>
          <w:szCs w:val="28"/>
        </w:rPr>
        <w:t xml:space="preserve">” в таблицу включать не следует. 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t>Таблицу следует размещать так, чтобы читать её без поворота работы, если такое размещение невозможно, таблицу располагают так</w:t>
      </w:r>
      <w:r w:rsidR="00912F87">
        <w:rPr>
          <w:rFonts w:ascii="Times New Roman" w:hAnsi="Times New Roman" w:cs="Times New Roman"/>
          <w:sz w:val="28"/>
          <w:szCs w:val="28"/>
        </w:rPr>
        <w:t>,</w:t>
      </w:r>
      <w:r w:rsidRPr="00F83D87">
        <w:rPr>
          <w:rFonts w:ascii="Times New Roman" w:hAnsi="Times New Roman" w:cs="Times New Roman"/>
          <w:sz w:val="28"/>
          <w:szCs w:val="28"/>
        </w:rPr>
        <w:t xml:space="preserve"> чтобы её можно было читать, поворачивая работу по часовой стрелке. 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lastRenderedPageBreak/>
        <w:t xml:space="preserve">При переносе таблицы головку таблицы следует повторить, и над ней размещают слова “Продолжение таблицы”, с указанием её номера. Если головка таблицы велика, допускается её не повторять, в этом случае следует пронумеровать графы и повторить их нумерацию на следующей странице. Заголовок таблицы не повторяют. </w:t>
      </w:r>
    </w:p>
    <w:p w:rsidR="00F83D87" w:rsidRPr="00F83D87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D87">
        <w:rPr>
          <w:rFonts w:ascii="Times New Roman" w:hAnsi="Times New Roman" w:cs="Times New Roman"/>
          <w:sz w:val="28"/>
          <w:szCs w:val="28"/>
        </w:rPr>
        <w:t xml:space="preserve">Если цифровые или иные данные в какой-либо строке таблицы отсутствуют, то ставится прочерк. Разделять заголовки и подзаголовки боковика и граф диагональными линиями не допускается.  Если все показатели, приведённые в таблице, выражены в одной и той же единице, то её обозначение помещается над таблицей справа. </w:t>
      </w:r>
    </w:p>
    <w:p w:rsidR="005A0162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E5D">
        <w:rPr>
          <w:rFonts w:ascii="Times New Roman" w:hAnsi="Times New Roman" w:cs="Times New Roman"/>
          <w:sz w:val="28"/>
          <w:szCs w:val="28"/>
        </w:rPr>
        <w:t xml:space="preserve">Заменять кавычками повторяющиеся в таблице цифры, математические знаки, знаки процента, обозначения марок материала, обозначения нормативных документов не допускается. </w:t>
      </w:r>
    </w:p>
    <w:p w:rsidR="005A0162" w:rsidRPr="005A0162" w:rsidRDefault="00F83D87" w:rsidP="004078D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5E5D">
        <w:rPr>
          <w:rFonts w:ascii="Times New Roman" w:hAnsi="Times New Roman" w:cs="Times New Roman"/>
          <w:b/>
          <w:sz w:val="28"/>
          <w:szCs w:val="28"/>
          <w:u w:val="single"/>
        </w:rPr>
        <w:t>Формулы и уравнения</w:t>
      </w:r>
    </w:p>
    <w:p w:rsidR="009D5E5D" w:rsidRPr="005A0162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E5D">
        <w:rPr>
          <w:rFonts w:ascii="Times New Roman" w:hAnsi="Times New Roman" w:cs="Times New Roman"/>
          <w:sz w:val="28"/>
          <w:szCs w:val="28"/>
        </w:rPr>
        <w:t xml:space="preserve">Пояснение значений, символов и числовых коэффициентов следует приводить непосредственно под формулой в той же последовательности, как и в формуле. </w:t>
      </w:r>
    </w:p>
    <w:p w:rsidR="00F83D87" w:rsidRPr="009D5E5D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E5D">
        <w:rPr>
          <w:rFonts w:ascii="Times New Roman" w:hAnsi="Times New Roman" w:cs="Times New Roman"/>
          <w:sz w:val="28"/>
          <w:szCs w:val="28"/>
        </w:rPr>
        <w:t xml:space="preserve">Значение каждого символа и числового коэффициента следует давать с новой строки, первую строку пояснения начинают со слова “где” без двоеточия. </w:t>
      </w:r>
    </w:p>
    <w:p w:rsidR="00F83D87" w:rsidRPr="009D5E5D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E5D">
        <w:rPr>
          <w:rFonts w:ascii="Times New Roman" w:hAnsi="Times New Roman" w:cs="Times New Roman"/>
          <w:sz w:val="28"/>
          <w:szCs w:val="28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</w:t>
      </w:r>
    </w:p>
    <w:p w:rsidR="00F83D87" w:rsidRPr="009D5E5D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E5D">
        <w:rPr>
          <w:rFonts w:ascii="Times New Roman" w:hAnsi="Times New Roman" w:cs="Times New Roman"/>
          <w:sz w:val="28"/>
          <w:szCs w:val="28"/>
        </w:rPr>
        <w:t>Если уравнение не умещается в одну строку, оно должно быть перенесено после знака равенства</w:t>
      </w:r>
      <w:proofErr w:type="gramStart"/>
      <w:r w:rsidRPr="009D5E5D">
        <w:rPr>
          <w:rFonts w:ascii="Times New Roman" w:hAnsi="Times New Roman" w:cs="Times New Roman"/>
          <w:sz w:val="28"/>
          <w:szCs w:val="28"/>
        </w:rPr>
        <w:t xml:space="preserve"> (=), </w:t>
      </w:r>
      <w:proofErr w:type="gramEnd"/>
      <w:r w:rsidRPr="009D5E5D">
        <w:rPr>
          <w:rFonts w:ascii="Times New Roman" w:hAnsi="Times New Roman" w:cs="Times New Roman"/>
          <w:sz w:val="28"/>
          <w:szCs w:val="28"/>
        </w:rPr>
        <w:t xml:space="preserve">или после знака плюс (+), или после других математических знаков с их обязательным повторением в новой строке. </w:t>
      </w:r>
    </w:p>
    <w:p w:rsidR="005A0162" w:rsidRPr="00933ABD" w:rsidRDefault="00F83D87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E5D">
        <w:rPr>
          <w:rFonts w:ascii="Times New Roman" w:hAnsi="Times New Roman" w:cs="Times New Roman"/>
          <w:sz w:val="28"/>
          <w:szCs w:val="28"/>
        </w:rPr>
        <w:t xml:space="preserve">Формулы и уравнения в работе следует нумеровать порядковой нумерацией в пределах всей работы арабскими цифрами в круглых скобках в </w:t>
      </w:r>
      <w:r w:rsidRPr="009D5E5D">
        <w:rPr>
          <w:rFonts w:ascii="Times New Roman" w:hAnsi="Times New Roman" w:cs="Times New Roman"/>
          <w:sz w:val="28"/>
          <w:szCs w:val="28"/>
        </w:rPr>
        <w:lastRenderedPageBreak/>
        <w:t xml:space="preserve">крайнем правом положении напротив формулы. Допускается нумерация формул в пределах раздела. </w:t>
      </w:r>
    </w:p>
    <w:p w:rsidR="005A0162" w:rsidRPr="001D55CC" w:rsidRDefault="00F83D87" w:rsidP="004078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5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Основные вопросы, необходимые для освещения в отчете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В ходе практики в организации студентом должны быть изучены и кратко отражены в отчете: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ее организационно-правовая форма;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содержание учредительных документов;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организационная структура управления;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учетная политика (приказ об учетной политике);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налоговый режим;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результаты проверок органов государственного контроля;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формы государственной статистической отчетности.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Должны быть проработаны и освещены в отчете нормативные документы, регламентирующие торгово-предпринимательскую       деятельность организации, маркетинговую деятельность, в т.ч.       касающиеся регистрации, лицензирования, сертификации и стандартизации, соблюдение правил пожарной безопасности, охраны труда и т.д.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Дать развернутую характеристику структуры коммерческой службы</w:t>
      </w:r>
      <w:r w:rsidR="000E1A4A">
        <w:rPr>
          <w:rFonts w:ascii="Times New Roman" w:hAnsi="Times New Roman" w:cs="Times New Roman"/>
          <w:sz w:val="28"/>
          <w:szCs w:val="28"/>
        </w:rPr>
        <w:t xml:space="preserve"> </w:t>
      </w:r>
      <w:r w:rsidRPr="00612CFB">
        <w:rPr>
          <w:rFonts w:ascii="Times New Roman" w:hAnsi="Times New Roman" w:cs="Times New Roman"/>
          <w:sz w:val="28"/>
          <w:szCs w:val="28"/>
        </w:rPr>
        <w:t>организации, маркетингового отдела (или др. отдела, занимающегося вопросами маркетинга и рекламы), функций и задач входящих в эти подразделения, численности, состава и организации оплаты труда работников, взаимоотношений с экономическими и другими службами организации, применения вычислительной техники в расчетах.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Охарактеризовать уровень технического оснащения и организации торговли, транспортных, погрузочно-разгрузочных работ и хранения товарно-материальных ценностей, дать оценку усилиям руководства по их совершенствованию.</w:t>
      </w:r>
    </w:p>
    <w:p w:rsidR="00A72D81" w:rsidRPr="00F83D87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В процессе практики следует изучить взаимоотношения организации с</w:t>
      </w:r>
      <w:r w:rsidR="000E1A4A">
        <w:rPr>
          <w:rFonts w:ascii="Times New Roman" w:hAnsi="Times New Roman" w:cs="Times New Roman"/>
          <w:sz w:val="28"/>
          <w:szCs w:val="28"/>
        </w:rPr>
        <w:t xml:space="preserve"> </w:t>
      </w:r>
      <w:r w:rsidRPr="00612CFB">
        <w:rPr>
          <w:rFonts w:ascii="Times New Roman" w:hAnsi="Times New Roman" w:cs="Times New Roman"/>
          <w:sz w:val="28"/>
          <w:szCs w:val="28"/>
        </w:rPr>
        <w:t xml:space="preserve">деловыми партнерами (в том числе с банками): уровень договорной работы, формы расчетов, дисциплину поставок и выполнения других обязательств, </w:t>
      </w:r>
      <w:r w:rsidRPr="00612CFB">
        <w:rPr>
          <w:rFonts w:ascii="Times New Roman" w:hAnsi="Times New Roman" w:cs="Times New Roman"/>
          <w:sz w:val="28"/>
          <w:szCs w:val="28"/>
        </w:rPr>
        <w:lastRenderedPageBreak/>
        <w:t>содержание экономических санкций за их недобросовестное исполнение, выявить причины и охарактеризовать последствия для организации.</w:t>
      </w:r>
    </w:p>
    <w:p w:rsidR="00612CFB" w:rsidRPr="00612CFB" w:rsidRDefault="00612CFB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FB">
        <w:rPr>
          <w:rFonts w:ascii="Times New Roman" w:hAnsi="Times New Roman" w:cs="Times New Roman"/>
          <w:b/>
          <w:sz w:val="28"/>
          <w:szCs w:val="28"/>
        </w:rPr>
        <w:t>При осуществлении организацией внешнеэкономической деятельности:</w:t>
      </w:r>
      <w:r w:rsidRPr="0061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FB" w:rsidRPr="00612CFB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− изучить регламентирующие эту деятельность документы (Положение о службе внешнеэкономической деятельности, если таковая имеется, должностные инструкции работников), договорную работу предприятия с зарубежными контрагентами (по международным торговым контрактам), формы расчетов.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− изучить порядок открытия и ведения операций по валютному счету.   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CFB">
        <w:rPr>
          <w:rFonts w:ascii="Times New Roman" w:hAnsi="Times New Roman" w:cs="Times New Roman"/>
          <w:b/>
          <w:sz w:val="28"/>
          <w:szCs w:val="28"/>
        </w:rPr>
        <w:t xml:space="preserve">В области ценообразования: 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− ознакомится с законодательными актами, регулирующими процесс</w:t>
      </w:r>
      <w:r w:rsidR="000E1A4A">
        <w:rPr>
          <w:rFonts w:ascii="Times New Roman" w:hAnsi="Times New Roman" w:cs="Times New Roman"/>
          <w:sz w:val="28"/>
          <w:szCs w:val="28"/>
        </w:rPr>
        <w:t xml:space="preserve"> </w:t>
      </w:r>
      <w:r w:rsidRPr="00612CFB">
        <w:rPr>
          <w:rFonts w:ascii="Times New Roman" w:hAnsi="Times New Roman" w:cs="Times New Roman"/>
          <w:sz w:val="28"/>
          <w:szCs w:val="28"/>
        </w:rPr>
        <w:t>ценообразования на предприятии;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− ознакомиться с внутренними нормативными документами в области</w:t>
      </w:r>
      <w:r w:rsidR="000E1A4A">
        <w:rPr>
          <w:rFonts w:ascii="Times New Roman" w:hAnsi="Times New Roman" w:cs="Times New Roman"/>
          <w:sz w:val="28"/>
          <w:szCs w:val="28"/>
        </w:rPr>
        <w:t xml:space="preserve"> </w:t>
      </w:r>
      <w:r w:rsidRPr="00612CFB">
        <w:rPr>
          <w:rFonts w:ascii="Times New Roman" w:hAnsi="Times New Roman" w:cs="Times New Roman"/>
          <w:sz w:val="28"/>
          <w:szCs w:val="28"/>
        </w:rPr>
        <w:t>ценообразования;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− провести анализ структурных элементов цены продукции (услуг),</w:t>
      </w:r>
      <w:r w:rsidR="000E1A4A">
        <w:rPr>
          <w:rFonts w:ascii="Times New Roman" w:hAnsi="Times New Roman" w:cs="Times New Roman"/>
          <w:sz w:val="28"/>
          <w:szCs w:val="28"/>
        </w:rPr>
        <w:t xml:space="preserve"> </w:t>
      </w:r>
      <w:r w:rsidRPr="00612CFB">
        <w:rPr>
          <w:rFonts w:ascii="Times New Roman" w:hAnsi="Times New Roman" w:cs="Times New Roman"/>
          <w:sz w:val="28"/>
          <w:szCs w:val="28"/>
        </w:rPr>
        <w:t>реализуемых предприятием: определить состав элементов, их удельный вес, порядок включения в цену продукции. Изучить нормативные акты, определяющие порядок включения этих элементов в себестоимость продукции. Себестоимость продукции как основа цены. Провести анализ себестоимости. Изучить положение, определяющее порядок калькуляции себестоимости продукции предприятия;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− описать стратегию и основные тактические приемы ценообразования.</w:t>
      </w:r>
    </w:p>
    <w:p w:rsidR="00612CFB" w:rsidRPr="00612CFB" w:rsidRDefault="000F75FC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2CFB" w:rsidRPr="00612CFB">
        <w:rPr>
          <w:rFonts w:ascii="Times New Roman" w:hAnsi="Times New Roman" w:cs="Times New Roman"/>
          <w:sz w:val="28"/>
          <w:szCs w:val="28"/>
        </w:rPr>
        <w:t xml:space="preserve">При прохождении практики </w:t>
      </w:r>
      <w:r w:rsidR="00612CFB" w:rsidRPr="00612CFB">
        <w:rPr>
          <w:rFonts w:ascii="Times New Roman" w:hAnsi="Times New Roman" w:cs="Times New Roman"/>
          <w:b/>
          <w:sz w:val="28"/>
          <w:szCs w:val="28"/>
        </w:rPr>
        <w:t>на оптовом (розничном) торговом предприятии</w:t>
      </w:r>
      <w:r w:rsidR="00612CFB" w:rsidRPr="00612CFB">
        <w:rPr>
          <w:rFonts w:ascii="Times New Roman" w:hAnsi="Times New Roman" w:cs="Times New Roman"/>
          <w:sz w:val="28"/>
          <w:szCs w:val="28"/>
        </w:rPr>
        <w:t xml:space="preserve"> для приобретения навыков самостоятельной работы в качестве коммерсанта студент должен ознакомиться с организацией оптовой (розничной) торговли и особенностями коммерческой деятельности предприятия, кратко отразить в отчете следующие вопросы: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 вид, тип, специализация предприятия;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 характеристика торговой сети предприятия;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lastRenderedPageBreak/>
        <w:t xml:space="preserve">       − организационная структура предприятия (характеристика, анализ, функции коммерческой службы);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организация коммерческой работы на предприятии (организация</w:t>
      </w:r>
      <w:r w:rsidR="000E1A4A">
        <w:rPr>
          <w:rFonts w:ascii="Times New Roman" w:hAnsi="Times New Roman" w:cs="Times New Roman"/>
          <w:sz w:val="28"/>
          <w:szCs w:val="28"/>
        </w:rPr>
        <w:t xml:space="preserve"> </w:t>
      </w:r>
      <w:r w:rsidRPr="00612CFB">
        <w:rPr>
          <w:rFonts w:ascii="Times New Roman" w:hAnsi="Times New Roman" w:cs="Times New Roman"/>
          <w:sz w:val="28"/>
          <w:szCs w:val="28"/>
        </w:rPr>
        <w:t>хозяйственных связей с поставщиками и покупателями товаров; коммерческая работа по оптовым закупкам и продаже товаров; организация торговли на аукционах; организация экспортно-импортных операций);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управление торгово-технологическим процессом и организация труда на складах (методы оптовой продажи товаров; технологические операции по приемке товаров от транспортных организаций; проведение экспертизы качества товаров; документооборот по отпуску товаров);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− формирование ассортимента на торговом предприятии (факторы, влияющие на формирование ассортимента; ассортиментный профиль; разработка ассортиментных перечней; рассчитать коэффициенты полноты, глубины, и стабильности ассортимента на данном торговом предприятии);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организация торгово-технологического процесса в магазине и обслуживание покупателей (применяемые методы продажи товаров; дополнительные услуги, оказываемые покупателям; внемагазинные формы торгового обслуживания);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управление торгово-технологическим процессом и организация труда </w:t>
      </w:r>
      <w:proofErr w:type="gramStart"/>
      <w:r w:rsidRPr="00612C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CFB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Pr="00612CFB">
        <w:rPr>
          <w:rFonts w:ascii="Times New Roman" w:hAnsi="Times New Roman" w:cs="Times New Roman"/>
          <w:sz w:val="28"/>
          <w:szCs w:val="28"/>
        </w:rPr>
        <w:t>;</w:t>
      </w:r>
    </w:p>
    <w:p w:rsidR="00612CFB" w:rsidRPr="00612CFB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− уровень оказываемых услуг.</w:t>
      </w:r>
    </w:p>
    <w:p w:rsidR="00A72D81" w:rsidRDefault="00612CFB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Определить:</w:t>
      </w:r>
    </w:p>
    <w:p w:rsidR="00A72D81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− уровень специализации;</w:t>
      </w:r>
    </w:p>
    <w:p w:rsidR="00A72D81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− уровень конкурентной борьбы на товарном рынке;</w:t>
      </w:r>
    </w:p>
    <w:p w:rsidR="005A0162" w:rsidRPr="00933ABD" w:rsidRDefault="00612CFB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− насыщенность торговой сети города (района).</w:t>
      </w:r>
    </w:p>
    <w:p w:rsidR="00933ABD" w:rsidRDefault="00933ABD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42" w:rsidRDefault="00433B42" w:rsidP="004078D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FC" w:rsidRDefault="000F75FC" w:rsidP="004078D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5CC" w:rsidRPr="00433B42" w:rsidRDefault="00F33F76" w:rsidP="004078D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55C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D5E5D" w:rsidRPr="005A0162" w:rsidRDefault="009D5E5D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62">
        <w:rPr>
          <w:rFonts w:ascii="Times New Roman" w:hAnsi="Times New Roman" w:cs="Times New Roman"/>
          <w:sz w:val="28"/>
          <w:szCs w:val="28"/>
        </w:rPr>
        <w:lastRenderedPageBreak/>
        <w:t>Результатом успешного прохождения</w:t>
      </w:r>
      <w:r w:rsidR="00321674" w:rsidRPr="005A0162">
        <w:rPr>
          <w:rFonts w:ascii="Times New Roman" w:hAnsi="Times New Roman" w:cs="Times New Roman"/>
          <w:sz w:val="28"/>
          <w:szCs w:val="28"/>
        </w:rPr>
        <w:t xml:space="preserve"> студентом преддипломной </w:t>
      </w:r>
      <w:r w:rsidRPr="005A0162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321674" w:rsidRPr="005A016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21674" w:rsidRDefault="00321674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оформленные в соответствии с требованиями отчёт и дневник практики, представляемые на защиту практики;</w:t>
      </w:r>
    </w:p>
    <w:p w:rsidR="00321674" w:rsidRDefault="00321674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положительная характеристика качества работы студента со стороны руководителя практики от организации.</w:t>
      </w:r>
    </w:p>
    <w:p w:rsidR="005A0162" w:rsidRPr="00612CFB" w:rsidRDefault="005A016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По итогам практики и результатам защиты отчета студенту ставится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CFB">
        <w:rPr>
          <w:rFonts w:ascii="Times New Roman" w:hAnsi="Times New Roman" w:cs="Times New Roman"/>
          <w:sz w:val="28"/>
          <w:szCs w:val="28"/>
        </w:rPr>
        <w:t>дифференцированный зачет.</w:t>
      </w:r>
      <w:r w:rsidR="001D55CC">
        <w:rPr>
          <w:rFonts w:ascii="Times New Roman" w:hAnsi="Times New Roman" w:cs="Times New Roman"/>
          <w:sz w:val="28"/>
          <w:szCs w:val="28"/>
        </w:rPr>
        <w:t xml:space="preserve">  </w:t>
      </w:r>
      <w:r w:rsidRPr="00612CFB">
        <w:rPr>
          <w:rFonts w:ascii="Times New Roman" w:hAnsi="Times New Roman" w:cs="Times New Roman"/>
          <w:sz w:val="28"/>
          <w:szCs w:val="28"/>
        </w:rPr>
        <w:t>Для организации защиты создается комиссия из числа ведущих преподавателей колледжа.</w:t>
      </w:r>
    </w:p>
    <w:p w:rsidR="005A0162" w:rsidRPr="00612CFB" w:rsidRDefault="005A0162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При оценке работы учитываются:</w:t>
      </w:r>
    </w:p>
    <w:p w:rsidR="005A0162" w:rsidRPr="00612CFB" w:rsidRDefault="005A0162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выполнение программы;</w:t>
      </w:r>
    </w:p>
    <w:p w:rsidR="005A0162" w:rsidRPr="00612CFB" w:rsidRDefault="005A0162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качество и глубина проработки индивидуальных заданий;</w:t>
      </w:r>
    </w:p>
    <w:p w:rsidR="005A0162" w:rsidRPr="00612CFB" w:rsidRDefault="005A0162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инициативность выполнения работ;</w:t>
      </w:r>
    </w:p>
    <w:p w:rsidR="005A0162" w:rsidRPr="00612CFB" w:rsidRDefault="005A0162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трудовая дисциплина;</w:t>
      </w:r>
    </w:p>
    <w:p w:rsidR="005A0162" w:rsidRDefault="005A0162" w:rsidP="00407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       − оформление отчета.</w:t>
      </w:r>
    </w:p>
    <w:p w:rsidR="00321674" w:rsidRDefault="00321674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защиты практики устанавливаются в соответствии с календарным графиком учебного процесса.</w:t>
      </w:r>
    </w:p>
    <w:p w:rsidR="00321674" w:rsidRDefault="00321674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практики состоит в коротком докладе (8-10 мин.) студента и в ответах на вопросы  по существу отчёта.</w:t>
      </w:r>
    </w:p>
    <w:p w:rsidR="00321674" w:rsidRDefault="00321674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защиты студент должен кратко изложить основные результаты проделанной работы, выводы и рекомендации.</w:t>
      </w:r>
    </w:p>
    <w:p w:rsidR="001D55CC" w:rsidRPr="001D55CC" w:rsidRDefault="005A0162" w:rsidP="00407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Студент, не выполнивший программу практики, получивший отрицательный отзыв о работе или неудовлетворительную оценку при защите отчета не допускается к защите диплома.</w:t>
      </w:r>
    </w:p>
    <w:p w:rsidR="000F75FC" w:rsidRDefault="000F75FC" w:rsidP="004078DE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0F75FC" w:rsidRDefault="000F75FC" w:rsidP="004078DE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0F75FC" w:rsidRDefault="000F75FC" w:rsidP="004078DE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0F75FC" w:rsidRDefault="000F75FC" w:rsidP="004078DE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0F75FC" w:rsidRDefault="000F75FC" w:rsidP="004078DE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12CFB" w:rsidRPr="005A0162" w:rsidRDefault="00612CFB" w:rsidP="004078DE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5A0162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612CFB" w:rsidRPr="00933ABD" w:rsidRDefault="00612CFB" w:rsidP="004078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3A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ОСНОВНАЯ</w:t>
      </w:r>
    </w:p>
    <w:p w:rsidR="009307AA" w:rsidRPr="00C45597" w:rsidRDefault="009307AA" w:rsidP="004078DE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597">
        <w:rPr>
          <w:sz w:val="28"/>
          <w:szCs w:val="28"/>
        </w:rPr>
        <w:t xml:space="preserve">Алехина О.Е. Стимулирование развития работников организации. Управление персоналом. </w:t>
      </w:r>
      <w:r>
        <w:rPr>
          <w:sz w:val="28"/>
          <w:szCs w:val="28"/>
        </w:rPr>
        <w:t>2002 </w:t>
      </w:r>
      <w:r w:rsidRPr="00C45597">
        <w:rPr>
          <w:sz w:val="28"/>
          <w:szCs w:val="28"/>
        </w:rPr>
        <w:t>.</w:t>
      </w:r>
    </w:p>
    <w:p w:rsidR="009307AA" w:rsidRPr="00C45597" w:rsidRDefault="009307AA" w:rsidP="004078DE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45597">
        <w:rPr>
          <w:sz w:val="28"/>
          <w:szCs w:val="28"/>
        </w:rPr>
        <w:t>Аллин</w:t>
      </w:r>
      <w:proofErr w:type="gramEnd"/>
      <w:r w:rsidRPr="00C45597">
        <w:rPr>
          <w:sz w:val="28"/>
          <w:szCs w:val="28"/>
        </w:rPr>
        <w:t xml:space="preserve"> О.Н. Кадры для эффективного бизнеса. Подбор и мотивация персонала. М. Генезис. </w:t>
      </w:r>
      <w:r>
        <w:rPr>
          <w:sz w:val="28"/>
          <w:szCs w:val="28"/>
        </w:rPr>
        <w:t>2005 </w:t>
      </w:r>
      <w:r w:rsidRPr="00C45597">
        <w:rPr>
          <w:sz w:val="28"/>
          <w:szCs w:val="28"/>
        </w:rPr>
        <w:t>.</w:t>
      </w:r>
    </w:p>
    <w:p w:rsidR="009307AA" w:rsidRPr="00C45597" w:rsidRDefault="009307AA" w:rsidP="004078DE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597">
        <w:rPr>
          <w:sz w:val="28"/>
          <w:szCs w:val="28"/>
        </w:rPr>
        <w:t xml:space="preserve">Богданов Ю.Н., Зорин Ю.В., </w:t>
      </w:r>
      <w:proofErr w:type="spellStart"/>
      <w:r w:rsidRPr="00C45597">
        <w:rPr>
          <w:sz w:val="28"/>
          <w:szCs w:val="28"/>
        </w:rPr>
        <w:t>Шмонин</w:t>
      </w:r>
      <w:proofErr w:type="spellEnd"/>
      <w:r w:rsidRPr="00C45597">
        <w:rPr>
          <w:sz w:val="28"/>
          <w:szCs w:val="28"/>
        </w:rPr>
        <w:t xml:space="preserve"> Д.А., Ярыгин В.Т. Мотивация персонала. Методы менеджмента качества. – </w:t>
      </w:r>
      <w:r>
        <w:rPr>
          <w:sz w:val="28"/>
          <w:szCs w:val="28"/>
        </w:rPr>
        <w:t>2001 </w:t>
      </w:r>
      <w:r w:rsidRPr="00C45597">
        <w:rPr>
          <w:sz w:val="28"/>
          <w:szCs w:val="28"/>
        </w:rPr>
        <w:t>.</w:t>
      </w:r>
    </w:p>
    <w:p w:rsidR="009307AA" w:rsidRPr="00C45597" w:rsidRDefault="009307AA" w:rsidP="004078DE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597">
        <w:rPr>
          <w:sz w:val="28"/>
          <w:szCs w:val="28"/>
        </w:rPr>
        <w:t xml:space="preserve">Веснин В.Р. Основы менеджмента. – М.: Триада-ЛТД, </w:t>
      </w:r>
      <w:smartTag w:uri="urn:schemas-microsoft-com:office:smarttags" w:element="metricconverter">
        <w:smartTagPr>
          <w:attr w:name="ProductID" w:val="1996 г"/>
        </w:smartTagPr>
        <w:r w:rsidRPr="00C45597">
          <w:rPr>
            <w:sz w:val="28"/>
            <w:szCs w:val="28"/>
          </w:rPr>
          <w:t>1996 г</w:t>
        </w:r>
      </w:smartTag>
      <w:r w:rsidRPr="00C45597">
        <w:rPr>
          <w:sz w:val="28"/>
          <w:szCs w:val="28"/>
        </w:rPr>
        <w:t>.</w:t>
      </w:r>
    </w:p>
    <w:p w:rsidR="009307AA" w:rsidRPr="00C45597" w:rsidRDefault="009307AA" w:rsidP="004078DE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45597">
        <w:rPr>
          <w:sz w:val="28"/>
          <w:szCs w:val="28"/>
        </w:rPr>
        <w:t>Виханский</w:t>
      </w:r>
      <w:proofErr w:type="spellEnd"/>
      <w:r w:rsidRPr="00C45597">
        <w:rPr>
          <w:sz w:val="28"/>
          <w:szCs w:val="28"/>
        </w:rPr>
        <w:t xml:space="preserve"> О.С. Стратегическое управление. – М.: </w:t>
      </w:r>
      <w:proofErr w:type="spellStart"/>
      <w:r w:rsidRPr="00C45597">
        <w:rPr>
          <w:sz w:val="28"/>
          <w:szCs w:val="28"/>
        </w:rPr>
        <w:t>Гардарики</w:t>
      </w:r>
      <w:proofErr w:type="spellEnd"/>
      <w:r w:rsidRPr="00C45597">
        <w:rPr>
          <w:sz w:val="28"/>
          <w:szCs w:val="28"/>
        </w:rPr>
        <w:t xml:space="preserve">, </w:t>
      </w:r>
      <w:r>
        <w:rPr>
          <w:sz w:val="28"/>
          <w:szCs w:val="28"/>
        </w:rPr>
        <w:t>2000 </w:t>
      </w:r>
      <w:r w:rsidRPr="00C45597">
        <w:rPr>
          <w:sz w:val="28"/>
          <w:szCs w:val="28"/>
        </w:rPr>
        <w:t>.</w:t>
      </w:r>
    </w:p>
    <w:p w:rsidR="009307AA" w:rsidRPr="00C45597" w:rsidRDefault="009307AA" w:rsidP="004078DE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45597">
        <w:rPr>
          <w:sz w:val="28"/>
          <w:szCs w:val="28"/>
        </w:rPr>
        <w:t>Мескон</w:t>
      </w:r>
      <w:proofErr w:type="spellEnd"/>
      <w:r w:rsidRPr="00C45597">
        <w:rPr>
          <w:sz w:val="28"/>
          <w:szCs w:val="28"/>
        </w:rPr>
        <w:t> М.Х., Основы менеджмента. Х.М. </w:t>
      </w:r>
      <w:proofErr w:type="spellStart"/>
      <w:r w:rsidRPr="00C45597">
        <w:rPr>
          <w:sz w:val="28"/>
          <w:szCs w:val="28"/>
        </w:rPr>
        <w:t>Мескон</w:t>
      </w:r>
      <w:proofErr w:type="spellEnd"/>
      <w:r w:rsidRPr="00C45597">
        <w:rPr>
          <w:sz w:val="28"/>
          <w:szCs w:val="28"/>
        </w:rPr>
        <w:t>, М Альберт, Ф. </w:t>
      </w:r>
      <w:proofErr w:type="spellStart"/>
      <w:r w:rsidRPr="00C45597">
        <w:rPr>
          <w:sz w:val="28"/>
          <w:szCs w:val="28"/>
        </w:rPr>
        <w:t>Хедоури</w:t>
      </w:r>
      <w:proofErr w:type="spellEnd"/>
      <w:r w:rsidRPr="00C45597">
        <w:rPr>
          <w:sz w:val="28"/>
          <w:szCs w:val="28"/>
        </w:rPr>
        <w:t>. – М.: Дело ЛТД, 1994.</w:t>
      </w:r>
    </w:p>
    <w:p w:rsidR="009307AA" w:rsidRPr="00C45597" w:rsidRDefault="009307AA" w:rsidP="004078DE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597">
        <w:rPr>
          <w:sz w:val="28"/>
          <w:szCs w:val="28"/>
        </w:rPr>
        <w:t xml:space="preserve">Ян </w:t>
      </w:r>
      <w:proofErr w:type="spellStart"/>
      <w:r w:rsidRPr="00C45597">
        <w:rPr>
          <w:sz w:val="28"/>
          <w:szCs w:val="28"/>
        </w:rPr>
        <w:t>Мейтланд</w:t>
      </w:r>
      <w:proofErr w:type="spellEnd"/>
      <w:r w:rsidRPr="00C45597">
        <w:rPr>
          <w:sz w:val="28"/>
          <w:szCs w:val="28"/>
        </w:rPr>
        <w:t xml:space="preserve"> «Руководство по управлению персоналом в малом бизнесе» Москва, </w:t>
      </w:r>
      <w:r>
        <w:rPr>
          <w:sz w:val="28"/>
          <w:szCs w:val="28"/>
        </w:rPr>
        <w:t>1996 </w:t>
      </w:r>
      <w:r w:rsidRPr="00C45597">
        <w:rPr>
          <w:sz w:val="28"/>
          <w:szCs w:val="28"/>
        </w:rPr>
        <w:t>.</w:t>
      </w:r>
    </w:p>
    <w:p w:rsidR="00612CFB" w:rsidRPr="00933ABD" w:rsidRDefault="00612CFB" w:rsidP="00407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AB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45597">
        <w:rPr>
          <w:sz w:val="28"/>
          <w:szCs w:val="28"/>
        </w:rPr>
        <w:t>Мазманова</w:t>
      </w:r>
      <w:proofErr w:type="spellEnd"/>
      <w:r w:rsidRPr="00C45597">
        <w:rPr>
          <w:sz w:val="28"/>
          <w:szCs w:val="28"/>
        </w:rPr>
        <w:t> Б.Г. Управление оплатой труда: Учеб. Пособие/Б.Г. </w:t>
      </w:r>
      <w:proofErr w:type="spellStart"/>
      <w:r w:rsidRPr="00C45597">
        <w:rPr>
          <w:sz w:val="28"/>
          <w:szCs w:val="28"/>
        </w:rPr>
        <w:t>Мазманова</w:t>
      </w:r>
      <w:proofErr w:type="spellEnd"/>
      <w:r w:rsidRPr="00C45597">
        <w:rPr>
          <w:sz w:val="28"/>
          <w:szCs w:val="28"/>
        </w:rPr>
        <w:t>. М.: Финансы и статистика, 2001.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45597">
        <w:rPr>
          <w:sz w:val="28"/>
          <w:szCs w:val="28"/>
        </w:rPr>
        <w:t>Максимцев</w:t>
      </w:r>
      <w:proofErr w:type="spellEnd"/>
      <w:r w:rsidRPr="00C45597">
        <w:rPr>
          <w:sz w:val="28"/>
          <w:szCs w:val="28"/>
        </w:rPr>
        <w:t> М.М., Игнатьева Л.В., Комаров М.А. «Курс менеджмента»: учебник для ВУЗов – Москва, Издательство «Инфра М», 2001.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597">
        <w:rPr>
          <w:sz w:val="28"/>
          <w:szCs w:val="28"/>
        </w:rPr>
        <w:t xml:space="preserve">Маршалл Г.У., </w:t>
      </w:r>
      <w:proofErr w:type="spellStart"/>
      <w:r w:rsidRPr="00C45597">
        <w:rPr>
          <w:sz w:val="28"/>
          <w:szCs w:val="28"/>
        </w:rPr>
        <w:t>Джонстон</w:t>
      </w:r>
      <w:proofErr w:type="spellEnd"/>
      <w:r w:rsidRPr="00C45597">
        <w:rPr>
          <w:sz w:val="28"/>
          <w:szCs w:val="28"/>
        </w:rPr>
        <w:t> М.У. Анализ и прогнозирование продаж. Подбор и мотивация торгового персонала. М., ИД Вильямс, 2007.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45597">
        <w:rPr>
          <w:sz w:val="28"/>
          <w:szCs w:val="28"/>
        </w:rPr>
        <w:t>Мерсер</w:t>
      </w:r>
      <w:proofErr w:type="spellEnd"/>
      <w:r w:rsidRPr="00C45597">
        <w:rPr>
          <w:sz w:val="28"/>
          <w:szCs w:val="28"/>
        </w:rPr>
        <w:t xml:space="preserve"> Д. «ИБМ. Управление в самой преуспевающей корпорации мира», Москва, </w:t>
      </w:r>
      <w:r>
        <w:rPr>
          <w:sz w:val="28"/>
          <w:szCs w:val="28"/>
        </w:rPr>
        <w:t>1991 </w:t>
      </w:r>
      <w:r w:rsidRPr="00C45597">
        <w:rPr>
          <w:sz w:val="28"/>
          <w:szCs w:val="28"/>
        </w:rPr>
        <w:t>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45597">
        <w:rPr>
          <w:sz w:val="28"/>
          <w:szCs w:val="28"/>
        </w:rPr>
        <w:t>Мескон</w:t>
      </w:r>
      <w:proofErr w:type="spellEnd"/>
      <w:r w:rsidRPr="00C45597">
        <w:rPr>
          <w:sz w:val="28"/>
          <w:szCs w:val="28"/>
        </w:rPr>
        <w:t> М.Х., Основы менеджмента. Х.М. </w:t>
      </w:r>
      <w:proofErr w:type="spellStart"/>
      <w:r w:rsidRPr="00C45597">
        <w:rPr>
          <w:sz w:val="28"/>
          <w:szCs w:val="28"/>
        </w:rPr>
        <w:t>Мескон</w:t>
      </w:r>
      <w:proofErr w:type="spellEnd"/>
      <w:r w:rsidRPr="00C45597">
        <w:rPr>
          <w:sz w:val="28"/>
          <w:szCs w:val="28"/>
        </w:rPr>
        <w:t>, М Альберт, Ф. </w:t>
      </w:r>
      <w:proofErr w:type="spellStart"/>
      <w:r w:rsidRPr="00C45597">
        <w:rPr>
          <w:sz w:val="28"/>
          <w:szCs w:val="28"/>
        </w:rPr>
        <w:t>Хедоури</w:t>
      </w:r>
      <w:proofErr w:type="spellEnd"/>
      <w:r w:rsidRPr="00C45597">
        <w:rPr>
          <w:sz w:val="28"/>
          <w:szCs w:val="28"/>
        </w:rPr>
        <w:t>. – М.: Дело ЛТД, 1994.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45597">
        <w:rPr>
          <w:sz w:val="28"/>
          <w:szCs w:val="28"/>
        </w:rPr>
        <w:t>Полднев</w:t>
      </w:r>
      <w:proofErr w:type="spellEnd"/>
      <w:r w:rsidRPr="00C45597">
        <w:rPr>
          <w:sz w:val="28"/>
          <w:szCs w:val="28"/>
        </w:rPr>
        <w:t xml:space="preserve"> К. Формирование и развитие карьеры. Служба кадров. – 2002.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45597">
        <w:rPr>
          <w:sz w:val="28"/>
          <w:szCs w:val="28"/>
        </w:rPr>
        <w:t>Ричи</w:t>
      </w:r>
      <w:proofErr w:type="spellEnd"/>
      <w:r w:rsidRPr="00C45597">
        <w:rPr>
          <w:sz w:val="28"/>
          <w:szCs w:val="28"/>
        </w:rPr>
        <w:t xml:space="preserve"> Ш. Управление персоналом. Управление мотивацией. Учебное пособие, М., </w:t>
      </w:r>
      <w:proofErr w:type="spellStart"/>
      <w:r w:rsidRPr="00C45597">
        <w:rPr>
          <w:sz w:val="28"/>
          <w:szCs w:val="28"/>
        </w:rPr>
        <w:t>Юнити</w:t>
      </w:r>
      <w:proofErr w:type="spellEnd"/>
      <w:r w:rsidRPr="00C45597">
        <w:rPr>
          <w:sz w:val="28"/>
          <w:szCs w:val="28"/>
        </w:rPr>
        <w:t xml:space="preserve"> – 2008.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597">
        <w:rPr>
          <w:sz w:val="28"/>
          <w:szCs w:val="28"/>
        </w:rPr>
        <w:t>Русинов Ф.М., Разу М.Л. «Современный российский менеджмент»: учебник – Москва, Издательство «</w:t>
      </w:r>
      <w:proofErr w:type="spellStart"/>
      <w:r w:rsidRPr="00C45597">
        <w:rPr>
          <w:sz w:val="28"/>
          <w:szCs w:val="28"/>
        </w:rPr>
        <w:t>ФБК-Пресс</w:t>
      </w:r>
      <w:proofErr w:type="spellEnd"/>
      <w:r w:rsidRPr="00C45597">
        <w:rPr>
          <w:sz w:val="28"/>
          <w:szCs w:val="28"/>
        </w:rPr>
        <w:t>», 2000.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597">
        <w:rPr>
          <w:sz w:val="28"/>
          <w:szCs w:val="28"/>
        </w:rPr>
        <w:t xml:space="preserve">«Справочник директора предприятия», Москва, </w:t>
      </w:r>
      <w:smartTag w:uri="urn:schemas-microsoft-com:office:smarttags" w:element="metricconverter">
        <w:smartTagPr>
          <w:attr w:name="ProductID" w:val="1996 г"/>
        </w:smartTagPr>
        <w:r w:rsidRPr="00C45597">
          <w:rPr>
            <w:sz w:val="28"/>
            <w:szCs w:val="28"/>
          </w:rPr>
          <w:t>1996 г</w:t>
        </w:r>
      </w:smartTag>
      <w:r w:rsidRPr="00C45597">
        <w:rPr>
          <w:sz w:val="28"/>
          <w:szCs w:val="28"/>
        </w:rPr>
        <w:t>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597">
        <w:rPr>
          <w:sz w:val="28"/>
          <w:szCs w:val="28"/>
        </w:rPr>
        <w:lastRenderedPageBreak/>
        <w:t xml:space="preserve">Старобинский Э.К. «Основы менеджмента на коммерческой фирме», Москва, </w:t>
      </w:r>
      <w:r>
        <w:rPr>
          <w:sz w:val="28"/>
          <w:szCs w:val="28"/>
        </w:rPr>
        <w:t>1994 </w:t>
      </w:r>
      <w:r w:rsidRPr="00C45597">
        <w:rPr>
          <w:sz w:val="28"/>
          <w:szCs w:val="28"/>
        </w:rPr>
        <w:t>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45597">
        <w:rPr>
          <w:sz w:val="28"/>
          <w:szCs w:val="28"/>
        </w:rPr>
        <w:t>Твайла</w:t>
      </w:r>
      <w:proofErr w:type="spellEnd"/>
      <w:r w:rsidRPr="00C45597">
        <w:rPr>
          <w:sz w:val="28"/>
          <w:szCs w:val="28"/>
        </w:rPr>
        <w:t xml:space="preserve"> </w:t>
      </w:r>
      <w:proofErr w:type="spellStart"/>
      <w:r w:rsidRPr="00C45597">
        <w:rPr>
          <w:sz w:val="28"/>
          <w:szCs w:val="28"/>
        </w:rPr>
        <w:t>Делл</w:t>
      </w:r>
      <w:proofErr w:type="spellEnd"/>
      <w:r w:rsidRPr="00C45597">
        <w:rPr>
          <w:sz w:val="28"/>
          <w:szCs w:val="28"/>
        </w:rPr>
        <w:t xml:space="preserve"> «Честные трудовые дни» – </w:t>
      </w:r>
      <w:proofErr w:type="spellStart"/>
      <w:r w:rsidRPr="00C45597">
        <w:rPr>
          <w:sz w:val="28"/>
          <w:szCs w:val="28"/>
        </w:rPr>
        <w:t>Twyla</w:t>
      </w:r>
      <w:proofErr w:type="spellEnd"/>
      <w:r w:rsidRPr="00C45597">
        <w:rPr>
          <w:sz w:val="28"/>
          <w:szCs w:val="28"/>
        </w:rPr>
        <w:t xml:space="preserve"> </w:t>
      </w:r>
      <w:proofErr w:type="spellStart"/>
      <w:r w:rsidRPr="00C45597">
        <w:rPr>
          <w:sz w:val="28"/>
          <w:szCs w:val="28"/>
        </w:rPr>
        <w:t>Dell</w:t>
      </w:r>
      <w:proofErr w:type="spellEnd"/>
      <w:r w:rsidRPr="00C45597">
        <w:rPr>
          <w:sz w:val="28"/>
          <w:szCs w:val="28"/>
        </w:rPr>
        <w:t>, «</w:t>
      </w:r>
      <w:proofErr w:type="spellStart"/>
      <w:r w:rsidRPr="00C45597">
        <w:rPr>
          <w:sz w:val="28"/>
          <w:szCs w:val="28"/>
        </w:rPr>
        <w:t>Honest</w:t>
      </w:r>
      <w:proofErr w:type="spellEnd"/>
      <w:r w:rsidRPr="00C45597">
        <w:rPr>
          <w:sz w:val="28"/>
          <w:szCs w:val="28"/>
        </w:rPr>
        <w:t xml:space="preserve"> </w:t>
      </w:r>
      <w:proofErr w:type="spellStart"/>
      <w:r w:rsidRPr="00C45597">
        <w:rPr>
          <w:sz w:val="28"/>
          <w:szCs w:val="28"/>
        </w:rPr>
        <w:t>Days</w:t>
      </w:r>
      <w:proofErr w:type="spellEnd"/>
      <w:r w:rsidRPr="00C45597">
        <w:rPr>
          <w:sz w:val="28"/>
          <w:szCs w:val="28"/>
        </w:rPr>
        <w:t xml:space="preserve"> </w:t>
      </w:r>
      <w:proofErr w:type="spellStart"/>
      <w:r w:rsidRPr="00C45597">
        <w:rPr>
          <w:sz w:val="28"/>
          <w:szCs w:val="28"/>
        </w:rPr>
        <w:t>Work</w:t>
      </w:r>
      <w:proofErr w:type="spellEnd"/>
      <w:r w:rsidRPr="00C45597">
        <w:rPr>
          <w:sz w:val="28"/>
          <w:szCs w:val="28"/>
        </w:rPr>
        <w:t>», 1988.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597">
        <w:rPr>
          <w:sz w:val="28"/>
          <w:szCs w:val="28"/>
        </w:rPr>
        <w:t xml:space="preserve">Травин В.В., Дятлов В.А. Менеджмент персонала предприятия: Учеб – </w:t>
      </w:r>
      <w:proofErr w:type="spellStart"/>
      <w:r w:rsidRPr="00C45597">
        <w:rPr>
          <w:sz w:val="28"/>
          <w:szCs w:val="28"/>
        </w:rPr>
        <w:t>практ</w:t>
      </w:r>
      <w:proofErr w:type="spellEnd"/>
      <w:r w:rsidRPr="00C45597">
        <w:rPr>
          <w:sz w:val="28"/>
          <w:szCs w:val="28"/>
        </w:rPr>
        <w:t>. пособие – 2 е изд./В.В. Травин, В.А. Дятлов. – М.: Дело, 2000.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597">
        <w:rPr>
          <w:sz w:val="28"/>
          <w:szCs w:val="28"/>
        </w:rPr>
        <w:t>Уткин Э.А. Издательство «</w:t>
      </w:r>
      <w:proofErr w:type="spellStart"/>
      <w:r w:rsidRPr="00C45597">
        <w:rPr>
          <w:sz w:val="28"/>
          <w:szCs w:val="28"/>
        </w:rPr>
        <w:t>Экмос</w:t>
      </w:r>
      <w:proofErr w:type="spellEnd"/>
      <w:r w:rsidRPr="00C45597">
        <w:rPr>
          <w:sz w:val="28"/>
          <w:szCs w:val="28"/>
        </w:rPr>
        <w:t>», «Основы мотивационного менеджмента» – Москва, 1999.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 w:rsidRPr="00C45597">
        <w:rPr>
          <w:sz w:val="28"/>
          <w:szCs w:val="28"/>
        </w:rPr>
        <w:t>Хлюнева</w:t>
      </w:r>
      <w:proofErr w:type="spellEnd"/>
      <w:r w:rsidRPr="00C45597">
        <w:rPr>
          <w:sz w:val="28"/>
          <w:szCs w:val="28"/>
        </w:rPr>
        <w:t xml:space="preserve"> М.В., </w:t>
      </w:r>
      <w:proofErr w:type="spellStart"/>
      <w:r w:rsidRPr="00C45597">
        <w:rPr>
          <w:sz w:val="28"/>
          <w:szCs w:val="28"/>
        </w:rPr>
        <w:t>Звезденков</w:t>
      </w:r>
      <w:proofErr w:type="spellEnd"/>
      <w:r w:rsidRPr="00C45597">
        <w:rPr>
          <w:sz w:val="28"/>
          <w:szCs w:val="28"/>
        </w:rPr>
        <w:t xml:space="preserve"> А.А., </w:t>
      </w:r>
      <w:proofErr w:type="spellStart"/>
      <w:r w:rsidRPr="00C45597">
        <w:rPr>
          <w:sz w:val="28"/>
          <w:szCs w:val="28"/>
        </w:rPr>
        <w:t>Верхоглазенко</w:t>
      </w:r>
      <w:proofErr w:type="spellEnd"/>
      <w:r w:rsidRPr="00C45597">
        <w:rPr>
          <w:sz w:val="28"/>
          <w:szCs w:val="28"/>
        </w:rPr>
        <w:t xml:space="preserve"> В.Н. Пирамида </w:t>
      </w:r>
      <w:proofErr w:type="spellStart"/>
      <w:r w:rsidRPr="00C45597">
        <w:rPr>
          <w:sz w:val="28"/>
          <w:szCs w:val="28"/>
        </w:rPr>
        <w:t>Маслоу</w:t>
      </w:r>
      <w:proofErr w:type="spellEnd"/>
      <w:r w:rsidRPr="00C45597">
        <w:rPr>
          <w:sz w:val="28"/>
          <w:szCs w:val="28"/>
        </w:rPr>
        <w:t xml:space="preserve"> плюс или Когда бесспорное стало сомнительным // Менеджмент в России и за рубежом. – 1998. – №5.</w:t>
      </w:r>
      <w:proofErr w:type="gramEnd"/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597">
        <w:rPr>
          <w:sz w:val="28"/>
          <w:szCs w:val="28"/>
        </w:rPr>
        <w:t>Цветаев В.М. Управление персоналом. СПб: Питер, 2002.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45597">
        <w:rPr>
          <w:sz w:val="28"/>
          <w:szCs w:val="28"/>
        </w:rPr>
        <w:t>Цыпкин</w:t>
      </w:r>
      <w:proofErr w:type="spellEnd"/>
      <w:r w:rsidRPr="00C45597">
        <w:rPr>
          <w:sz w:val="28"/>
          <w:szCs w:val="28"/>
        </w:rPr>
        <w:t> Ю.А. Управление персоналом. – М.: ЮНИТИ-ДАНА, 2001.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45597">
        <w:rPr>
          <w:sz w:val="28"/>
          <w:szCs w:val="28"/>
        </w:rPr>
        <w:t>Шекшня</w:t>
      </w:r>
      <w:proofErr w:type="spellEnd"/>
      <w:r w:rsidRPr="00C45597">
        <w:rPr>
          <w:sz w:val="28"/>
          <w:szCs w:val="28"/>
        </w:rPr>
        <w:t> С.В. «Управление персоналом современной организации»: учебно-практическое пособие – С.-Петербург, Издательство «</w:t>
      </w:r>
      <w:proofErr w:type="spellStart"/>
      <w:r w:rsidRPr="00C45597">
        <w:rPr>
          <w:sz w:val="28"/>
          <w:szCs w:val="28"/>
        </w:rPr>
        <w:t>Теринвест</w:t>
      </w:r>
      <w:proofErr w:type="spellEnd"/>
      <w:r w:rsidRPr="00C45597">
        <w:rPr>
          <w:sz w:val="28"/>
          <w:szCs w:val="28"/>
        </w:rPr>
        <w:t>», 2000.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597">
        <w:rPr>
          <w:sz w:val="28"/>
          <w:szCs w:val="28"/>
        </w:rPr>
        <w:t>Щукин В. «Как организовать оптимальную систему оплаты и стимулирования труда», Управление персоналом. – 2000 – №12.</w:t>
      </w:r>
    </w:p>
    <w:p w:rsidR="00C136E1" w:rsidRPr="00C45597" w:rsidRDefault="00C136E1" w:rsidP="004078DE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597">
        <w:rPr>
          <w:sz w:val="28"/>
          <w:szCs w:val="28"/>
        </w:rPr>
        <w:t xml:space="preserve">Ян </w:t>
      </w:r>
      <w:proofErr w:type="spellStart"/>
      <w:r w:rsidRPr="00C45597">
        <w:rPr>
          <w:sz w:val="28"/>
          <w:szCs w:val="28"/>
        </w:rPr>
        <w:t>Мейтланд</w:t>
      </w:r>
      <w:proofErr w:type="spellEnd"/>
      <w:r w:rsidRPr="00C45597">
        <w:rPr>
          <w:sz w:val="28"/>
          <w:szCs w:val="28"/>
        </w:rPr>
        <w:t xml:space="preserve"> «Руководство по управлению персоналом в малом бизнесе» Москва, </w:t>
      </w:r>
      <w:r>
        <w:rPr>
          <w:sz w:val="28"/>
          <w:szCs w:val="28"/>
        </w:rPr>
        <w:t>1996 </w:t>
      </w:r>
      <w:r w:rsidRPr="00C45597">
        <w:rPr>
          <w:sz w:val="28"/>
          <w:szCs w:val="28"/>
        </w:rPr>
        <w:t>.</w:t>
      </w:r>
    </w:p>
    <w:p w:rsidR="00DA1CA0" w:rsidRPr="00DE3FE8" w:rsidRDefault="00DA1CA0" w:rsidP="004078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A1CA0" w:rsidRPr="00DE3FE8" w:rsidSect="000A600F">
      <w:footerReference w:type="default" r:id="rId8"/>
      <w:pgSz w:w="11906" w:h="16838"/>
      <w:pgMar w:top="851" w:right="850" w:bottom="71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37" w:rsidRDefault="00915E37" w:rsidP="000A600F">
      <w:pPr>
        <w:spacing w:after="0" w:line="240" w:lineRule="auto"/>
      </w:pPr>
      <w:r>
        <w:separator/>
      </w:r>
    </w:p>
  </w:endnote>
  <w:endnote w:type="continuationSeparator" w:id="0">
    <w:p w:rsidR="00915E37" w:rsidRDefault="00915E37" w:rsidP="000A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272"/>
      <w:docPartObj>
        <w:docPartGallery w:val="Page Numbers (Bottom of Page)"/>
        <w:docPartUnique/>
      </w:docPartObj>
    </w:sdtPr>
    <w:sdtContent>
      <w:p w:rsidR="00C136E1" w:rsidRDefault="00745EC4">
        <w:pPr>
          <w:pStyle w:val="a7"/>
          <w:jc w:val="center"/>
        </w:pPr>
        <w:fldSimple w:instr=" PAGE   \* MERGEFORMAT ">
          <w:r w:rsidR="00ED0A9A">
            <w:rPr>
              <w:noProof/>
            </w:rPr>
            <w:t>6</w:t>
          </w:r>
        </w:fldSimple>
      </w:p>
    </w:sdtContent>
  </w:sdt>
  <w:p w:rsidR="00C136E1" w:rsidRDefault="00C136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37" w:rsidRDefault="00915E37" w:rsidP="000A600F">
      <w:pPr>
        <w:spacing w:after="0" w:line="240" w:lineRule="auto"/>
      </w:pPr>
      <w:r>
        <w:separator/>
      </w:r>
    </w:p>
  </w:footnote>
  <w:footnote w:type="continuationSeparator" w:id="0">
    <w:p w:rsidR="00915E37" w:rsidRDefault="00915E37" w:rsidP="000A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72A"/>
    <w:multiLevelType w:val="hybridMultilevel"/>
    <w:tmpl w:val="87CE5670"/>
    <w:lvl w:ilvl="0" w:tplc="DCD8C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C46"/>
    <w:multiLevelType w:val="hybridMultilevel"/>
    <w:tmpl w:val="B7443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03F76"/>
    <w:multiLevelType w:val="hybridMultilevel"/>
    <w:tmpl w:val="E08A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7644"/>
    <w:multiLevelType w:val="hybridMultilevel"/>
    <w:tmpl w:val="98B6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6113E"/>
    <w:multiLevelType w:val="hybridMultilevel"/>
    <w:tmpl w:val="0B3A169A"/>
    <w:lvl w:ilvl="0" w:tplc="20C0D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530D4"/>
    <w:multiLevelType w:val="hybridMultilevel"/>
    <w:tmpl w:val="06C64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D0A80"/>
    <w:multiLevelType w:val="hybridMultilevel"/>
    <w:tmpl w:val="779066B8"/>
    <w:lvl w:ilvl="0" w:tplc="BD2493B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93CD9"/>
    <w:multiLevelType w:val="hybridMultilevel"/>
    <w:tmpl w:val="06C64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451D1A"/>
    <w:multiLevelType w:val="hybridMultilevel"/>
    <w:tmpl w:val="2FAE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64791"/>
    <w:multiLevelType w:val="hybridMultilevel"/>
    <w:tmpl w:val="9D7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72FF8"/>
    <w:multiLevelType w:val="hybridMultilevel"/>
    <w:tmpl w:val="B14C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11B63"/>
    <w:multiLevelType w:val="hybridMultilevel"/>
    <w:tmpl w:val="FB5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CFB"/>
    <w:rsid w:val="00071777"/>
    <w:rsid w:val="00082A9D"/>
    <w:rsid w:val="000A600F"/>
    <w:rsid w:val="000E1A4A"/>
    <w:rsid w:val="000E27E6"/>
    <w:rsid w:val="000F75FC"/>
    <w:rsid w:val="00155D43"/>
    <w:rsid w:val="001D55CC"/>
    <w:rsid w:val="00213CBA"/>
    <w:rsid w:val="00264A80"/>
    <w:rsid w:val="00321674"/>
    <w:rsid w:val="004078DE"/>
    <w:rsid w:val="00433B42"/>
    <w:rsid w:val="00517DAB"/>
    <w:rsid w:val="005A0162"/>
    <w:rsid w:val="005C7C1A"/>
    <w:rsid w:val="00612CFB"/>
    <w:rsid w:val="0061788E"/>
    <w:rsid w:val="006354C1"/>
    <w:rsid w:val="006F7486"/>
    <w:rsid w:val="00725BBA"/>
    <w:rsid w:val="00745EC4"/>
    <w:rsid w:val="007A4939"/>
    <w:rsid w:val="007B21A2"/>
    <w:rsid w:val="007B7A78"/>
    <w:rsid w:val="007E4EEE"/>
    <w:rsid w:val="009128EF"/>
    <w:rsid w:val="00912F87"/>
    <w:rsid w:val="00915E37"/>
    <w:rsid w:val="009307AA"/>
    <w:rsid w:val="00933ABD"/>
    <w:rsid w:val="00963E95"/>
    <w:rsid w:val="009D5E5D"/>
    <w:rsid w:val="009E36B7"/>
    <w:rsid w:val="00A72D81"/>
    <w:rsid w:val="00C136E1"/>
    <w:rsid w:val="00C459F3"/>
    <w:rsid w:val="00D27143"/>
    <w:rsid w:val="00DA1CA0"/>
    <w:rsid w:val="00DE3FE8"/>
    <w:rsid w:val="00E26531"/>
    <w:rsid w:val="00E47401"/>
    <w:rsid w:val="00E72681"/>
    <w:rsid w:val="00E83EDB"/>
    <w:rsid w:val="00EB793F"/>
    <w:rsid w:val="00ED0A9A"/>
    <w:rsid w:val="00ED2512"/>
    <w:rsid w:val="00EF3849"/>
    <w:rsid w:val="00F33F76"/>
    <w:rsid w:val="00F83D87"/>
    <w:rsid w:val="00FC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2CF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612CF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Без интервала1"/>
    <w:rsid w:val="00612CFB"/>
    <w:pPr>
      <w:spacing w:after="0" w:line="240" w:lineRule="auto"/>
    </w:pPr>
    <w:rPr>
      <w:rFonts w:ascii="Calibri" w:eastAsia="Calibri" w:hAnsi="Calibri" w:cs="Times New Roman"/>
    </w:rPr>
  </w:style>
  <w:style w:type="table" w:styleId="a3">
    <w:name w:val="Table Grid"/>
    <w:basedOn w:val="a1"/>
    <w:rsid w:val="00612CF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9F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A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00F"/>
  </w:style>
  <w:style w:type="paragraph" w:styleId="a7">
    <w:name w:val="footer"/>
    <w:basedOn w:val="a"/>
    <w:link w:val="a8"/>
    <w:uiPriority w:val="99"/>
    <w:unhideWhenUsed/>
    <w:rsid w:val="000A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00F"/>
  </w:style>
  <w:style w:type="paragraph" w:styleId="a9">
    <w:name w:val="Normal (Web)"/>
    <w:basedOn w:val="a"/>
    <w:rsid w:val="0093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79AD-4EA9-43E0-9B76-B0C53A17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22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14</cp:revision>
  <cp:lastPrinted>2013-04-03T18:31:00Z</cp:lastPrinted>
  <dcterms:created xsi:type="dcterms:W3CDTF">2013-03-14T18:12:00Z</dcterms:created>
  <dcterms:modified xsi:type="dcterms:W3CDTF">1997-12-31T23:17:00Z</dcterms:modified>
</cp:coreProperties>
</file>